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9AB889" w14:textId="77777777" w:rsidR="009A7008" w:rsidRDefault="00000000" w:rsidP="003F39C8">
      <w:pPr>
        <w:spacing w:afterLines="100" w:after="312" w:line="360" w:lineRule="auto"/>
        <w:jc w:val="center"/>
        <w:rPr>
          <w:rFonts w:ascii="Times New Roman" w:hAnsi="Times New Roman" w:cs="Times New Roman"/>
          <w:sz w:val="36"/>
          <w:szCs w:val="44"/>
        </w:rPr>
      </w:pPr>
      <w:r>
        <w:rPr>
          <w:rFonts w:ascii="Times New Roman" w:hAnsi="Times New Roman" w:cs="Times New Roman"/>
          <w:sz w:val="36"/>
          <w:szCs w:val="44"/>
        </w:rPr>
        <w:t>细胞培养室综合管理制度</w:t>
      </w:r>
    </w:p>
    <w:p w14:paraId="2243E4DF"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为规范化学与生命健康交叉中心（以下简称</w:t>
      </w:r>
      <w:r>
        <w:rPr>
          <w:rFonts w:ascii="Times New Roman" w:hAnsi="Times New Roman" w:cs="Times New Roman"/>
          <w:sz w:val="24"/>
        </w:rPr>
        <w:t>“</w:t>
      </w:r>
      <w:r>
        <w:rPr>
          <w:rFonts w:ascii="Times New Roman" w:hAnsi="Times New Roman" w:cs="Times New Roman"/>
          <w:sz w:val="24"/>
        </w:rPr>
        <w:t>中心</w:t>
      </w:r>
      <w:r>
        <w:rPr>
          <w:rFonts w:ascii="Times New Roman" w:hAnsi="Times New Roman" w:cs="Times New Roman"/>
          <w:sz w:val="24"/>
        </w:rPr>
        <w:t>”</w:t>
      </w:r>
      <w:r>
        <w:rPr>
          <w:rFonts w:ascii="Times New Roman" w:hAnsi="Times New Roman" w:cs="Times New Roman"/>
          <w:sz w:val="24"/>
        </w:rPr>
        <w:t>）细胞培养室的使用与管理，确保细胞培养工作的科学性、可重复性及安全性，维持细胞培养室洁净环境，保障实验人员与公共财产安全，特制定化学与生命健康交叉中心细胞培养室综合管理制度（以下简称</w:t>
      </w:r>
      <w:r>
        <w:rPr>
          <w:rFonts w:ascii="Times New Roman" w:hAnsi="Times New Roman" w:cs="Times New Roman"/>
          <w:sz w:val="24"/>
        </w:rPr>
        <w:t>“</w:t>
      </w:r>
      <w:r>
        <w:rPr>
          <w:rFonts w:ascii="Times New Roman" w:hAnsi="Times New Roman" w:cs="Times New Roman"/>
          <w:sz w:val="24"/>
        </w:rPr>
        <w:t>制度</w:t>
      </w:r>
      <w:r>
        <w:rPr>
          <w:rFonts w:ascii="Times New Roman" w:hAnsi="Times New Roman" w:cs="Times New Roman"/>
          <w:sz w:val="24"/>
        </w:rPr>
        <w:t>”</w:t>
      </w:r>
      <w:r>
        <w:rPr>
          <w:rFonts w:ascii="Times New Roman" w:hAnsi="Times New Roman" w:cs="Times New Roman"/>
          <w:sz w:val="24"/>
        </w:rPr>
        <w:t>）。</w:t>
      </w:r>
    </w:p>
    <w:p w14:paraId="6BE9ED71" w14:textId="1C8D6ABC"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制度适用于所有进入及使用细胞培养室的全体人员，包括但不限于</w:t>
      </w:r>
      <w:r w:rsidR="00D33B53">
        <w:rPr>
          <w:rFonts w:ascii="Times New Roman" w:hAnsi="Times New Roman" w:cs="Times New Roman" w:hint="eastAsia"/>
          <w:sz w:val="24"/>
        </w:rPr>
        <w:t>职工</w:t>
      </w:r>
      <w:r>
        <w:rPr>
          <w:rFonts w:ascii="Times New Roman" w:hAnsi="Times New Roman" w:cs="Times New Roman"/>
          <w:sz w:val="24"/>
        </w:rPr>
        <w:t>、博士后、研究生（含项目聘用人员）、本科生及访客。</w:t>
      </w:r>
    </w:p>
    <w:p w14:paraId="6C6F8CE6" w14:textId="77777777" w:rsidR="009A7008" w:rsidRDefault="00000000">
      <w:pPr>
        <w:numPr>
          <w:ilvl w:val="0"/>
          <w:numId w:val="1"/>
        </w:numPr>
        <w:spacing w:line="360" w:lineRule="auto"/>
        <w:ind w:firstLineChars="200" w:firstLine="482"/>
        <w:rPr>
          <w:rFonts w:ascii="Times New Roman" w:hAnsi="Times New Roman" w:cs="Times New Roman"/>
          <w:b/>
          <w:bCs/>
          <w:sz w:val="24"/>
        </w:rPr>
      </w:pPr>
      <w:r>
        <w:rPr>
          <w:rFonts w:ascii="Times New Roman" w:hAnsi="Times New Roman" w:cs="Times New Roman"/>
          <w:b/>
          <w:bCs/>
          <w:sz w:val="24"/>
        </w:rPr>
        <w:t>基本原则</w:t>
      </w:r>
    </w:p>
    <w:p w14:paraId="7C682E51" w14:textId="68CE7BD4" w:rsidR="009A7008" w:rsidRDefault="00000000">
      <w:pPr>
        <w:numPr>
          <w:ilvl w:val="0"/>
          <w:numId w:val="2"/>
        </w:numPr>
        <w:spacing w:line="360" w:lineRule="auto"/>
        <w:ind w:firstLineChars="200" w:firstLine="480"/>
        <w:rPr>
          <w:rFonts w:ascii="Times New Roman" w:hAnsi="Times New Roman" w:cs="Times New Roman"/>
          <w:sz w:val="24"/>
        </w:rPr>
      </w:pPr>
      <w:r>
        <w:rPr>
          <w:rFonts w:ascii="Times New Roman" w:hAnsi="Times New Roman" w:cs="Times New Roman"/>
          <w:sz w:val="24"/>
        </w:rPr>
        <w:t>细胞培养室是净化级实验室，</w:t>
      </w:r>
      <w:r>
        <w:rPr>
          <w:rFonts w:ascii="Times New Roman" w:hAnsi="Times New Roman" w:cs="Times New Roman" w:hint="eastAsia"/>
          <w:sz w:val="24"/>
        </w:rPr>
        <w:t>实验</w:t>
      </w:r>
      <w:r>
        <w:rPr>
          <w:rFonts w:ascii="Times New Roman" w:hAnsi="Times New Roman" w:cs="Times New Roman"/>
          <w:sz w:val="24"/>
        </w:rPr>
        <w:t>人员必须遵从管理人员安排，严格按照分组规定使用生物安全柜、细胞培养箱、冰箱及细胞计数仪等公用设施。</w:t>
      </w:r>
    </w:p>
    <w:p w14:paraId="52D87537" w14:textId="77777777" w:rsidR="009A7008" w:rsidRDefault="00000000">
      <w:pPr>
        <w:numPr>
          <w:ilvl w:val="0"/>
          <w:numId w:val="2"/>
        </w:numPr>
        <w:spacing w:line="360" w:lineRule="auto"/>
        <w:ind w:firstLineChars="200" w:firstLine="480"/>
        <w:rPr>
          <w:rFonts w:ascii="Times New Roman" w:hAnsi="Times New Roman" w:cs="Times New Roman"/>
          <w:sz w:val="24"/>
        </w:rPr>
      </w:pPr>
      <w:r>
        <w:rPr>
          <w:rFonts w:ascii="Times New Roman" w:hAnsi="Times New Roman" w:cs="Times New Roman"/>
          <w:sz w:val="24"/>
        </w:rPr>
        <w:t>细胞培养室内的设备种类和数量由管理人员经中心办公会议批准后负责调整，</w:t>
      </w:r>
      <w:r>
        <w:rPr>
          <w:rFonts w:ascii="Times New Roman" w:hAnsi="Times New Roman" w:cs="Times New Roman" w:hint="eastAsia"/>
          <w:sz w:val="24"/>
        </w:rPr>
        <w:t>实验</w:t>
      </w:r>
      <w:r>
        <w:rPr>
          <w:rFonts w:ascii="Times New Roman" w:hAnsi="Times New Roman" w:cs="Times New Roman"/>
          <w:sz w:val="24"/>
        </w:rPr>
        <w:t>人员不能擅自调整设备种类、数量及各项设置，如遇到细胞培养箱报警、设置条件改变或其他仪器故障时，应及时通报管理人员。</w:t>
      </w:r>
    </w:p>
    <w:p w14:paraId="44774596" w14:textId="48DA3DC8" w:rsidR="009A7008" w:rsidRDefault="00000000">
      <w:pPr>
        <w:numPr>
          <w:ilvl w:val="0"/>
          <w:numId w:val="2"/>
        </w:numPr>
        <w:spacing w:line="360" w:lineRule="auto"/>
        <w:ind w:firstLineChars="200" w:firstLine="480"/>
        <w:rPr>
          <w:rFonts w:ascii="Times New Roman" w:hAnsi="Times New Roman" w:cs="Times New Roman"/>
          <w:sz w:val="24"/>
        </w:rPr>
      </w:pPr>
      <w:r>
        <w:rPr>
          <w:rFonts w:ascii="Times New Roman" w:hAnsi="Times New Roman" w:cs="Times New Roman"/>
          <w:sz w:val="24"/>
        </w:rPr>
        <w:t>每天使用细胞培养室前应打开培养</w:t>
      </w:r>
      <w:proofErr w:type="gramStart"/>
      <w:r>
        <w:rPr>
          <w:rFonts w:ascii="Times New Roman" w:hAnsi="Times New Roman" w:cs="Times New Roman"/>
          <w:sz w:val="24"/>
        </w:rPr>
        <w:t>室环境</w:t>
      </w:r>
      <w:proofErr w:type="gramEnd"/>
      <w:r>
        <w:rPr>
          <w:rFonts w:ascii="Times New Roman" w:hAnsi="Times New Roman" w:cs="Times New Roman"/>
          <w:sz w:val="24"/>
        </w:rPr>
        <w:t>及生物安全柜紫外灯消毒</w:t>
      </w:r>
      <w:r>
        <w:rPr>
          <w:rFonts w:ascii="Times New Roman" w:hAnsi="Times New Roman" w:cs="Times New Roman"/>
          <w:sz w:val="24"/>
        </w:rPr>
        <w:t>30</w:t>
      </w:r>
      <w:r>
        <w:rPr>
          <w:rFonts w:ascii="Times New Roman" w:hAnsi="Times New Roman" w:cs="Times New Roman"/>
          <w:sz w:val="24"/>
        </w:rPr>
        <w:t>分钟，消毒完毕后通风</w:t>
      </w:r>
      <w:r>
        <w:rPr>
          <w:rFonts w:ascii="Times New Roman" w:hAnsi="Times New Roman" w:cs="Times New Roman"/>
          <w:sz w:val="24"/>
        </w:rPr>
        <w:t>30</w:t>
      </w:r>
      <w:r>
        <w:rPr>
          <w:rFonts w:ascii="Times New Roman" w:hAnsi="Times New Roman" w:cs="Times New Roman"/>
          <w:sz w:val="24"/>
        </w:rPr>
        <w:t>分钟后进入，紫外灯消毒期间不得通风；每天完成实验后，应关闭生物安全柜以及细胞培养室照明和通风。</w:t>
      </w:r>
    </w:p>
    <w:p w14:paraId="612AF7AD" w14:textId="7781103F" w:rsidR="009A7008" w:rsidRDefault="00000000">
      <w:pPr>
        <w:numPr>
          <w:ilvl w:val="0"/>
          <w:numId w:val="2"/>
        </w:numPr>
        <w:spacing w:line="360" w:lineRule="auto"/>
        <w:ind w:firstLineChars="200" w:firstLine="480"/>
        <w:rPr>
          <w:rFonts w:ascii="Times New Roman" w:hAnsi="Times New Roman" w:cs="Times New Roman"/>
          <w:sz w:val="24"/>
        </w:rPr>
      </w:pPr>
      <w:r>
        <w:rPr>
          <w:rFonts w:ascii="Times New Roman" w:hAnsi="Times New Roman" w:cs="Times New Roman"/>
          <w:sz w:val="24"/>
        </w:rPr>
        <w:t>使用生物安全柜前应进行预约登记，并提前</w:t>
      </w:r>
      <w:r>
        <w:rPr>
          <w:rFonts w:ascii="Times New Roman" w:hAnsi="Times New Roman" w:cs="Times New Roman"/>
          <w:sz w:val="24"/>
        </w:rPr>
        <w:t>30</w:t>
      </w:r>
      <w:r>
        <w:rPr>
          <w:rFonts w:ascii="Times New Roman" w:hAnsi="Times New Roman" w:cs="Times New Roman"/>
          <w:sz w:val="24"/>
        </w:rPr>
        <w:t>分钟打开超净台内的紫外灯消毒。</w:t>
      </w:r>
    </w:p>
    <w:p w14:paraId="58C2B457" w14:textId="34D289CD" w:rsidR="009A7008" w:rsidRDefault="00000000">
      <w:pPr>
        <w:numPr>
          <w:ilvl w:val="0"/>
          <w:numId w:val="2"/>
        </w:numPr>
        <w:spacing w:line="360" w:lineRule="auto"/>
        <w:ind w:firstLineChars="200" w:firstLine="480"/>
        <w:rPr>
          <w:rFonts w:ascii="Times New Roman" w:hAnsi="Times New Roman" w:cs="Times New Roman"/>
          <w:sz w:val="24"/>
        </w:rPr>
      </w:pPr>
      <w:r>
        <w:rPr>
          <w:rFonts w:ascii="Times New Roman" w:hAnsi="Times New Roman" w:cs="Times New Roman"/>
          <w:sz w:val="24"/>
        </w:rPr>
        <w:t>使用生物安全柜时应关闭柜内紫</w:t>
      </w:r>
      <w:proofErr w:type="gramStart"/>
      <w:r>
        <w:rPr>
          <w:rFonts w:ascii="Times New Roman" w:hAnsi="Times New Roman" w:cs="Times New Roman"/>
          <w:sz w:val="24"/>
        </w:rPr>
        <w:t>外灯并打</w:t>
      </w:r>
      <w:proofErr w:type="gramEnd"/>
      <w:r>
        <w:rPr>
          <w:rFonts w:ascii="Times New Roman" w:hAnsi="Times New Roman" w:cs="Times New Roman"/>
          <w:sz w:val="24"/>
        </w:rPr>
        <w:t>开排风，玻璃窗与台面间应留有</w:t>
      </w:r>
      <w:r>
        <w:rPr>
          <w:rFonts w:ascii="Times New Roman" w:hAnsi="Times New Roman" w:cs="Times New Roman"/>
          <w:sz w:val="24"/>
        </w:rPr>
        <w:t>5-10</w:t>
      </w:r>
      <w:r>
        <w:rPr>
          <w:rFonts w:ascii="Times New Roman" w:hAnsi="Times New Roman" w:cs="Times New Roman"/>
          <w:sz w:val="24"/>
        </w:rPr>
        <w:t>厘米空隙以便空气流通。</w:t>
      </w:r>
    </w:p>
    <w:p w14:paraId="5BB7C014" w14:textId="77777777" w:rsidR="009A7008" w:rsidRDefault="00000000">
      <w:pPr>
        <w:numPr>
          <w:ilvl w:val="0"/>
          <w:numId w:val="2"/>
        </w:numPr>
        <w:spacing w:line="360" w:lineRule="auto"/>
        <w:ind w:firstLineChars="200" w:firstLine="480"/>
        <w:rPr>
          <w:rFonts w:ascii="Times New Roman" w:hAnsi="Times New Roman" w:cs="Times New Roman"/>
          <w:sz w:val="24"/>
        </w:rPr>
      </w:pPr>
      <w:r>
        <w:rPr>
          <w:rFonts w:ascii="Times New Roman" w:hAnsi="Times New Roman" w:cs="Times New Roman"/>
          <w:sz w:val="24"/>
        </w:rPr>
        <w:t>实验前必须用</w:t>
      </w:r>
      <w:r>
        <w:rPr>
          <w:rFonts w:ascii="Times New Roman" w:hAnsi="Times New Roman" w:cs="Times New Roman"/>
          <w:sz w:val="24"/>
        </w:rPr>
        <w:t>75%</w:t>
      </w:r>
      <w:r>
        <w:rPr>
          <w:rFonts w:ascii="Times New Roman" w:hAnsi="Times New Roman" w:cs="Times New Roman"/>
          <w:sz w:val="24"/>
        </w:rPr>
        <w:t>酒精喷洒前胸、胳膊及手等部位；实验过程中如有溶液泄露，需立即用酒精棉球清理干净；实验完成后，应及时清理工作台，将各实验器材放回原处，放下玻璃窗，关闭排风，打开紫外灯，废弃物必须带出培养室。</w:t>
      </w:r>
    </w:p>
    <w:p w14:paraId="24CAA3B1" w14:textId="77777777" w:rsidR="009A7008" w:rsidRDefault="00000000">
      <w:pPr>
        <w:numPr>
          <w:ilvl w:val="0"/>
          <w:numId w:val="2"/>
        </w:numPr>
        <w:spacing w:line="360" w:lineRule="auto"/>
        <w:ind w:firstLineChars="200" w:firstLine="480"/>
        <w:rPr>
          <w:rFonts w:ascii="Times New Roman" w:hAnsi="Times New Roman" w:cs="Times New Roman"/>
          <w:sz w:val="24"/>
        </w:rPr>
      </w:pPr>
      <w:r>
        <w:rPr>
          <w:rFonts w:ascii="Times New Roman" w:hAnsi="Times New Roman" w:cs="Times New Roman"/>
          <w:sz w:val="24"/>
        </w:rPr>
        <w:t>打开细胞培养箱前，应先用</w:t>
      </w:r>
      <w:r>
        <w:rPr>
          <w:rFonts w:ascii="Times New Roman" w:hAnsi="Times New Roman" w:cs="Times New Roman"/>
          <w:sz w:val="24"/>
        </w:rPr>
        <w:t>75%</w:t>
      </w:r>
      <w:r>
        <w:rPr>
          <w:rFonts w:ascii="Times New Roman" w:hAnsi="Times New Roman" w:cs="Times New Roman"/>
          <w:sz w:val="24"/>
        </w:rPr>
        <w:t>酒精喷洒前胸、胳膊及手等部位；取细胞时注意观察培养箱是否正常，包括</w:t>
      </w:r>
      <w:r>
        <w:rPr>
          <w:rFonts w:ascii="Times New Roman" w:hAnsi="Times New Roman" w:cs="Times New Roman"/>
          <w:sz w:val="24"/>
        </w:rPr>
        <w:t>CO</w:t>
      </w:r>
      <w:r>
        <w:rPr>
          <w:rFonts w:ascii="Times New Roman" w:hAnsi="Times New Roman" w:cs="Times New Roman"/>
          <w:sz w:val="24"/>
          <w:vertAlign w:val="subscript"/>
        </w:rPr>
        <w:t>2</w:t>
      </w:r>
      <w:r>
        <w:rPr>
          <w:rFonts w:ascii="Times New Roman" w:hAnsi="Times New Roman" w:cs="Times New Roman"/>
          <w:sz w:val="24"/>
        </w:rPr>
        <w:t>浓度、温度及水位，发现问题应及时通报管理人员。</w:t>
      </w:r>
    </w:p>
    <w:p w14:paraId="61A4C544" w14:textId="77777777" w:rsidR="009A7008" w:rsidRDefault="00000000">
      <w:pPr>
        <w:numPr>
          <w:ilvl w:val="0"/>
          <w:numId w:val="2"/>
        </w:numPr>
        <w:spacing w:line="360" w:lineRule="auto"/>
        <w:ind w:firstLineChars="200" w:firstLine="480"/>
        <w:rPr>
          <w:rFonts w:ascii="Times New Roman" w:hAnsi="Times New Roman" w:cs="Times New Roman"/>
          <w:sz w:val="24"/>
        </w:rPr>
      </w:pPr>
      <w:r>
        <w:rPr>
          <w:rFonts w:ascii="Times New Roman" w:hAnsi="Times New Roman" w:cs="Times New Roman"/>
          <w:sz w:val="24"/>
        </w:rPr>
        <w:t>细胞传代前，仔细观察细胞的状态、密度，有无染菌情况，确保无菌后再进行操作；如遇染菌，必须暂停实验，对细胞培养箱、生物安全柜及细胞培养室</w:t>
      </w:r>
      <w:r>
        <w:rPr>
          <w:rFonts w:ascii="Times New Roman" w:hAnsi="Times New Roman" w:cs="Times New Roman"/>
          <w:sz w:val="24"/>
        </w:rPr>
        <w:lastRenderedPageBreak/>
        <w:t>进行消毒。</w:t>
      </w:r>
    </w:p>
    <w:p w14:paraId="089153C2" w14:textId="77777777" w:rsidR="009A7008" w:rsidRDefault="00000000">
      <w:pPr>
        <w:numPr>
          <w:ilvl w:val="0"/>
          <w:numId w:val="2"/>
        </w:numPr>
        <w:spacing w:line="360" w:lineRule="auto"/>
        <w:ind w:firstLineChars="200" w:firstLine="480"/>
        <w:rPr>
          <w:rFonts w:ascii="Times New Roman" w:hAnsi="Times New Roman" w:cs="Times New Roman"/>
          <w:sz w:val="24"/>
        </w:rPr>
      </w:pPr>
      <w:r>
        <w:rPr>
          <w:rFonts w:ascii="Times New Roman" w:hAnsi="Times New Roman" w:cs="Times New Roman"/>
          <w:sz w:val="24"/>
        </w:rPr>
        <w:t>细胞培养室内用品不准随意拿出室外，所有物品不得挪作它用；未经</w:t>
      </w:r>
      <w:r>
        <w:rPr>
          <w:rFonts w:ascii="Times New Roman" w:hAnsi="Times New Roman" w:cs="Times New Roman" w:hint="eastAsia"/>
          <w:sz w:val="24"/>
        </w:rPr>
        <w:t>本人</w:t>
      </w:r>
      <w:r>
        <w:rPr>
          <w:rFonts w:ascii="Times New Roman" w:hAnsi="Times New Roman" w:cs="Times New Roman"/>
          <w:sz w:val="24"/>
        </w:rPr>
        <w:t>允许，不得翻看其他实验</w:t>
      </w:r>
      <w:r>
        <w:rPr>
          <w:rFonts w:ascii="Times New Roman" w:hAnsi="Times New Roman" w:cs="Times New Roman" w:hint="eastAsia"/>
          <w:sz w:val="24"/>
        </w:rPr>
        <w:t>人员</w:t>
      </w:r>
      <w:r>
        <w:rPr>
          <w:rFonts w:ascii="Times New Roman" w:hAnsi="Times New Roman" w:cs="Times New Roman"/>
          <w:sz w:val="24"/>
        </w:rPr>
        <w:t>的细胞。</w:t>
      </w:r>
    </w:p>
    <w:p w14:paraId="6E6B23F9" w14:textId="0BFD5E6F" w:rsidR="009A7008" w:rsidRDefault="00000000">
      <w:pPr>
        <w:numPr>
          <w:ilvl w:val="0"/>
          <w:numId w:val="2"/>
        </w:numPr>
        <w:spacing w:line="360" w:lineRule="auto"/>
        <w:ind w:firstLineChars="200" w:firstLine="480"/>
        <w:rPr>
          <w:rFonts w:ascii="Times New Roman" w:hAnsi="Times New Roman" w:cs="Times New Roman"/>
          <w:sz w:val="24"/>
        </w:rPr>
      </w:pPr>
      <w:r>
        <w:rPr>
          <w:rFonts w:ascii="Times New Roman" w:hAnsi="Times New Roman" w:cs="Times New Roman"/>
          <w:sz w:val="24"/>
        </w:rPr>
        <w:t>存放于细胞培养室冰箱内的培养液等耗材要注明姓名、配制日期，不得使用他人的培养液，以免交叉污染；严禁将与实验无关的易燃、易爆及其他有毒有害物品带入细胞室；在细胞室内不得进行病原性微生物等其他易污染物的操作。</w:t>
      </w:r>
    </w:p>
    <w:p w14:paraId="02BBA55C" w14:textId="77777777" w:rsidR="009A7008" w:rsidRDefault="00000000">
      <w:pPr>
        <w:numPr>
          <w:ilvl w:val="0"/>
          <w:numId w:val="2"/>
        </w:numPr>
        <w:spacing w:line="360" w:lineRule="auto"/>
        <w:ind w:firstLineChars="200" w:firstLine="480"/>
        <w:rPr>
          <w:rFonts w:ascii="Times New Roman" w:hAnsi="Times New Roman" w:cs="Times New Roman"/>
          <w:sz w:val="24"/>
        </w:rPr>
      </w:pPr>
      <w:r>
        <w:rPr>
          <w:rFonts w:ascii="Times New Roman" w:hAnsi="Times New Roman" w:cs="Times New Roman"/>
          <w:sz w:val="24"/>
        </w:rPr>
        <w:t>节约使用酒精、用电；注意防火，杜绝一切可能导致火灾的行为。</w:t>
      </w:r>
    </w:p>
    <w:p w14:paraId="73304BF6" w14:textId="77777777" w:rsidR="009A7008" w:rsidRDefault="00000000">
      <w:pPr>
        <w:numPr>
          <w:ilvl w:val="0"/>
          <w:numId w:val="2"/>
        </w:numPr>
        <w:spacing w:line="360" w:lineRule="auto"/>
        <w:ind w:firstLineChars="200" w:firstLine="480"/>
        <w:rPr>
          <w:rFonts w:ascii="Times New Roman" w:hAnsi="Times New Roman" w:cs="Times New Roman"/>
          <w:sz w:val="24"/>
        </w:rPr>
      </w:pPr>
      <w:r>
        <w:rPr>
          <w:rFonts w:ascii="Times New Roman" w:hAnsi="Times New Roman" w:cs="Times New Roman"/>
          <w:sz w:val="24"/>
        </w:rPr>
        <w:t>进入细胞室的实验人员必须遵守清洁卫生值日安排</w:t>
      </w:r>
      <w:r>
        <w:rPr>
          <w:rFonts w:ascii="Times New Roman" w:hAnsi="Times New Roman" w:cs="Times New Roman" w:hint="eastAsia"/>
          <w:sz w:val="24"/>
        </w:rPr>
        <w:t>。</w:t>
      </w:r>
    </w:p>
    <w:p w14:paraId="7B0CCB5C" w14:textId="77777777" w:rsidR="009A7008" w:rsidRDefault="00000000">
      <w:pPr>
        <w:spacing w:line="360" w:lineRule="auto"/>
        <w:ind w:firstLineChars="200" w:firstLine="482"/>
        <w:rPr>
          <w:rFonts w:ascii="Times New Roman" w:hAnsi="Times New Roman" w:cs="Times New Roman"/>
          <w:b/>
          <w:bCs/>
          <w:sz w:val="24"/>
        </w:rPr>
      </w:pPr>
      <w:r>
        <w:rPr>
          <w:rFonts w:ascii="Times New Roman" w:hAnsi="Times New Roman" w:cs="Times New Roman"/>
          <w:b/>
          <w:bCs/>
          <w:sz w:val="24"/>
        </w:rPr>
        <w:t>二、人员准入资格</w:t>
      </w:r>
    </w:p>
    <w:p w14:paraId="31079C24"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hint="eastAsia"/>
          <w:sz w:val="24"/>
        </w:rPr>
        <w:t xml:space="preserve"> </w:t>
      </w:r>
      <w:r>
        <w:rPr>
          <w:rFonts w:ascii="Times New Roman" w:hAnsi="Times New Roman" w:cs="Times New Roman"/>
          <w:sz w:val="24"/>
        </w:rPr>
        <w:t>细胞培养</w:t>
      </w:r>
      <w:proofErr w:type="gramStart"/>
      <w:r>
        <w:rPr>
          <w:rFonts w:ascii="Times New Roman" w:hAnsi="Times New Roman" w:cs="Times New Roman"/>
          <w:sz w:val="24"/>
        </w:rPr>
        <w:t>室属于</w:t>
      </w:r>
      <w:proofErr w:type="gramEnd"/>
      <w:r>
        <w:rPr>
          <w:rFonts w:ascii="Times New Roman" w:hAnsi="Times New Roman" w:cs="Times New Roman"/>
          <w:sz w:val="24"/>
        </w:rPr>
        <w:t>净化级实验室，所有人员在首次进入细胞培养室前，必须接受细胞培养</w:t>
      </w:r>
      <w:proofErr w:type="gramStart"/>
      <w:r>
        <w:rPr>
          <w:rFonts w:ascii="Times New Roman" w:hAnsi="Times New Roman" w:cs="Times New Roman"/>
          <w:sz w:val="24"/>
        </w:rPr>
        <w:t>室规范</w:t>
      </w:r>
      <w:proofErr w:type="gramEnd"/>
      <w:r>
        <w:rPr>
          <w:rFonts w:ascii="Times New Roman" w:hAnsi="Times New Roman" w:cs="Times New Roman"/>
          <w:sz w:val="24"/>
        </w:rPr>
        <w:t>使用培训，由培训人员评估，确认其能独立、规范地进行基本无菌操作后，签署《细胞培养室使用承诺书》，承诺遵守所有规章制度，由管理人员备案，方可获得独立使用资格；未取得准入资格者，严禁单独进入细胞培养室进行操作；首次进入细胞培养室时需由经验丰富的相关人员陪同。</w:t>
      </w:r>
    </w:p>
    <w:p w14:paraId="7A75391C" w14:textId="121C7D74"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hint="eastAsia"/>
          <w:sz w:val="24"/>
        </w:rPr>
        <w:t xml:space="preserve"> </w:t>
      </w:r>
      <w:r>
        <w:rPr>
          <w:rFonts w:ascii="Times New Roman" w:hAnsi="Times New Roman" w:cs="Times New Roman"/>
          <w:sz w:val="24"/>
        </w:rPr>
        <w:t>仅接受细胞培养室使用培训但未通过评估的人员可在培训导师的全程现场监督下进行指定的、基础的操作练习；不得独立操作、不得在非监督时段进入。</w:t>
      </w:r>
    </w:p>
    <w:p w14:paraId="7383E00F"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hint="eastAsia"/>
          <w:sz w:val="24"/>
        </w:rPr>
        <w:t xml:space="preserve"> </w:t>
      </w:r>
      <w:r>
        <w:rPr>
          <w:rFonts w:ascii="Times New Roman" w:hAnsi="Times New Roman" w:cs="Times New Roman"/>
          <w:sz w:val="24"/>
        </w:rPr>
        <w:t>不得在未取得准入资格的情况下，私自带人长期实验。</w:t>
      </w:r>
    </w:p>
    <w:p w14:paraId="2D5B61E2" w14:textId="08B2CBD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hint="eastAsia"/>
          <w:sz w:val="24"/>
        </w:rPr>
        <w:t xml:space="preserve"> </w:t>
      </w:r>
      <w:r>
        <w:rPr>
          <w:rFonts w:ascii="Times New Roman" w:hAnsi="Times New Roman" w:cs="Times New Roman"/>
          <w:sz w:val="24"/>
        </w:rPr>
        <w:t>观摩实验人员</w:t>
      </w:r>
      <w:r w:rsidR="004D2F06">
        <w:rPr>
          <w:rFonts w:ascii="Times New Roman" w:hAnsi="Times New Roman" w:cs="Times New Roman" w:hint="eastAsia"/>
          <w:sz w:val="24"/>
        </w:rPr>
        <w:t>（</w:t>
      </w:r>
      <w:r w:rsidR="004D2F06">
        <w:rPr>
          <w:rFonts w:ascii="Times New Roman" w:hAnsi="Times New Roman" w:cs="Times New Roman"/>
          <w:sz w:val="24"/>
        </w:rPr>
        <w:t>一次不超过</w:t>
      </w:r>
      <w:r w:rsidR="004D2F06">
        <w:rPr>
          <w:rFonts w:ascii="Times New Roman" w:hAnsi="Times New Roman" w:cs="Times New Roman"/>
          <w:sz w:val="24"/>
        </w:rPr>
        <w:t>2</w:t>
      </w:r>
      <w:r w:rsidR="004D2F06">
        <w:rPr>
          <w:rFonts w:ascii="Times New Roman" w:hAnsi="Times New Roman" w:cs="Times New Roman"/>
          <w:sz w:val="24"/>
        </w:rPr>
        <w:t>人</w:t>
      </w:r>
      <w:r w:rsidR="004D2F06">
        <w:rPr>
          <w:rFonts w:ascii="Times New Roman" w:hAnsi="Times New Roman" w:cs="Times New Roman" w:hint="eastAsia"/>
          <w:sz w:val="24"/>
        </w:rPr>
        <w:t>）</w:t>
      </w:r>
      <w:r>
        <w:rPr>
          <w:rFonts w:ascii="Times New Roman" w:hAnsi="Times New Roman" w:cs="Times New Roman"/>
          <w:sz w:val="24"/>
        </w:rPr>
        <w:t>需提前进行报备，并在细胞培养室管理人员的陪同下按照规定线路进行参观，严禁触碰任何设备、物品和进行任何实验操作。</w:t>
      </w:r>
    </w:p>
    <w:p w14:paraId="4AEB6386"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hint="eastAsia"/>
          <w:sz w:val="24"/>
        </w:rPr>
        <w:t xml:space="preserve"> </w:t>
      </w:r>
      <w:r>
        <w:rPr>
          <w:rFonts w:ascii="Times New Roman" w:hAnsi="Times New Roman" w:cs="Times New Roman"/>
          <w:sz w:val="24"/>
        </w:rPr>
        <w:t>资格有效期通常为</w:t>
      </w:r>
      <w:r>
        <w:rPr>
          <w:rFonts w:ascii="Times New Roman" w:hAnsi="Times New Roman" w:cs="Times New Roman"/>
          <w:sz w:val="24"/>
        </w:rPr>
        <w:t>2</w:t>
      </w:r>
      <w:r>
        <w:rPr>
          <w:rFonts w:ascii="Times New Roman" w:hAnsi="Times New Roman" w:cs="Times New Roman"/>
          <w:sz w:val="24"/>
        </w:rPr>
        <w:t>年，到期需进行复训与再认证。</w:t>
      </w:r>
    </w:p>
    <w:p w14:paraId="776D8B04"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6.</w:t>
      </w:r>
      <w:r>
        <w:rPr>
          <w:rFonts w:ascii="Times New Roman" w:hAnsi="Times New Roman" w:cs="Times New Roman" w:hint="eastAsia"/>
          <w:sz w:val="24"/>
        </w:rPr>
        <w:t xml:space="preserve"> </w:t>
      </w:r>
      <w:r>
        <w:rPr>
          <w:rFonts w:ascii="Times New Roman" w:hAnsi="Times New Roman" w:cs="Times New Roman"/>
          <w:sz w:val="24"/>
        </w:rPr>
        <w:t>因长期（如超过</w:t>
      </w:r>
      <w:r>
        <w:rPr>
          <w:rFonts w:ascii="Times New Roman" w:hAnsi="Times New Roman" w:cs="Times New Roman"/>
          <w:sz w:val="24"/>
        </w:rPr>
        <w:t>6</w:t>
      </w:r>
      <w:r>
        <w:rPr>
          <w:rFonts w:ascii="Times New Roman" w:hAnsi="Times New Roman" w:cs="Times New Roman"/>
          <w:sz w:val="24"/>
        </w:rPr>
        <w:t>个月）未使用细胞培养室或发生严重违规操作而被暂停资格者，需重新参加实操考核或部分培训，经评估合格后方可恢复资格。</w:t>
      </w:r>
    </w:p>
    <w:p w14:paraId="66F6D589"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7.</w:t>
      </w:r>
      <w:r>
        <w:rPr>
          <w:rFonts w:ascii="Times New Roman" w:hAnsi="Times New Roman" w:cs="Times New Roman" w:hint="eastAsia"/>
          <w:sz w:val="24"/>
        </w:rPr>
        <w:t xml:space="preserve"> </w:t>
      </w:r>
      <w:r>
        <w:rPr>
          <w:rFonts w:ascii="Times New Roman" w:hAnsi="Times New Roman" w:cs="Times New Roman"/>
          <w:sz w:val="24"/>
        </w:rPr>
        <w:t>未经授权的非访客等其他人员，一律禁止进入细胞培养室。</w:t>
      </w:r>
    </w:p>
    <w:p w14:paraId="71824398" w14:textId="77777777" w:rsidR="009A7008" w:rsidRDefault="00000000">
      <w:pPr>
        <w:spacing w:line="360" w:lineRule="auto"/>
        <w:ind w:firstLineChars="200" w:firstLine="482"/>
        <w:rPr>
          <w:rFonts w:ascii="Times New Roman" w:hAnsi="Times New Roman" w:cs="Times New Roman"/>
          <w:b/>
          <w:bCs/>
          <w:sz w:val="24"/>
        </w:rPr>
      </w:pPr>
      <w:r>
        <w:rPr>
          <w:rFonts w:ascii="Times New Roman" w:hAnsi="Times New Roman" w:cs="Times New Roman"/>
          <w:b/>
          <w:bCs/>
          <w:sz w:val="24"/>
        </w:rPr>
        <w:t>三、细胞培养室使用原则</w:t>
      </w:r>
    </w:p>
    <w:p w14:paraId="001B0972"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hint="eastAsia"/>
          <w:sz w:val="24"/>
        </w:rPr>
        <w:t xml:space="preserve"> </w:t>
      </w:r>
      <w:r>
        <w:rPr>
          <w:rFonts w:ascii="Times New Roman" w:hAnsi="Times New Roman" w:cs="Times New Roman"/>
          <w:sz w:val="24"/>
        </w:rPr>
        <w:t>细胞培养室布局、功能分区及物品流向规定。</w:t>
      </w:r>
    </w:p>
    <w:p w14:paraId="07C88707" w14:textId="6104AB89"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细胞培养</w:t>
      </w:r>
      <w:proofErr w:type="gramStart"/>
      <w:r>
        <w:rPr>
          <w:rFonts w:ascii="Times New Roman" w:hAnsi="Times New Roman" w:cs="Times New Roman"/>
          <w:sz w:val="24"/>
        </w:rPr>
        <w:t>室分为</w:t>
      </w:r>
      <w:proofErr w:type="gramEnd"/>
      <w:r>
        <w:rPr>
          <w:rFonts w:ascii="Times New Roman" w:hAnsi="Times New Roman" w:cs="Times New Roman"/>
          <w:sz w:val="24"/>
        </w:rPr>
        <w:t>换鞋区、更衣区、细胞</w:t>
      </w:r>
      <w:proofErr w:type="gramStart"/>
      <w:r>
        <w:rPr>
          <w:rFonts w:ascii="Times New Roman" w:hAnsi="Times New Roman" w:cs="Times New Roman"/>
          <w:sz w:val="24"/>
        </w:rPr>
        <w:t>保存室</w:t>
      </w:r>
      <w:proofErr w:type="gramEnd"/>
      <w:r>
        <w:rPr>
          <w:rFonts w:ascii="Times New Roman" w:hAnsi="Times New Roman" w:cs="Times New Roman"/>
          <w:sz w:val="24"/>
        </w:rPr>
        <w:t>及四间</w:t>
      </w:r>
      <w:r w:rsidR="00A41C8B">
        <w:rPr>
          <w:rFonts w:ascii="Times New Roman" w:hAnsi="Times New Roman" w:cs="Times New Roman" w:hint="eastAsia"/>
          <w:sz w:val="24"/>
        </w:rPr>
        <w:t>培养</w:t>
      </w:r>
      <w:r>
        <w:rPr>
          <w:rFonts w:ascii="Times New Roman" w:hAnsi="Times New Roman" w:cs="Times New Roman"/>
          <w:sz w:val="24"/>
        </w:rPr>
        <w:t>室。</w:t>
      </w:r>
    </w:p>
    <w:p w14:paraId="445CE7A8"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操作者需在换鞋区更换鞋子，进入更衣区更换专用洁净实验服并佩戴一次性口罩、帽子和手套，通过细胞</w:t>
      </w:r>
      <w:proofErr w:type="gramStart"/>
      <w:r>
        <w:rPr>
          <w:rFonts w:ascii="Times New Roman" w:hAnsi="Times New Roman" w:cs="Times New Roman"/>
          <w:sz w:val="24"/>
        </w:rPr>
        <w:t>保存室</w:t>
      </w:r>
      <w:proofErr w:type="gramEnd"/>
      <w:r>
        <w:rPr>
          <w:rFonts w:ascii="Times New Roman" w:hAnsi="Times New Roman" w:cs="Times New Roman"/>
          <w:sz w:val="24"/>
        </w:rPr>
        <w:t>传递窗进行细胞或实验用品拿取，进入相应</w:t>
      </w:r>
      <w:r>
        <w:rPr>
          <w:rFonts w:ascii="Times New Roman" w:hAnsi="Times New Roman" w:cs="Times New Roman"/>
          <w:sz w:val="24"/>
        </w:rPr>
        <w:lastRenderedPageBreak/>
        <w:t>细胞培养室进行实验操作；操作完成后将废液等实验废弃物经细胞</w:t>
      </w:r>
      <w:proofErr w:type="gramStart"/>
      <w:r>
        <w:rPr>
          <w:rFonts w:ascii="Times New Roman" w:hAnsi="Times New Roman" w:cs="Times New Roman"/>
          <w:sz w:val="24"/>
        </w:rPr>
        <w:t>保存室</w:t>
      </w:r>
      <w:proofErr w:type="gramEnd"/>
      <w:r>
        <w:rPr>
          <w:rFonts w:ascii="Times New Roman" w:hAnsi="Times New Roman" w:cs="Times New Roman"/>
          <w:sz w:val="24"/>
        </w:rPr>
        <w:t>传递窗带出，进入更衣区脱下实验服、口罩、帽子和手套，在换鞋区更换鞋子，离开细胞培养室。</w:t>
      </w:r>
    </w:p>
    <w:p w14:paraId="054A7FB7" w14:textId="77777777" w:rsidR="009A7008" w:rsidRDefault="00000000">
      <w:pPr>
        <w:numPr>
          <w:ilvl w:val="0"/>
          <w:numId w:val="3"/>
        </w:numPr>
        <w:spacing w:line="360" w:lineRule="auto"/>
        <w:ind w:firstLineChars="200" w:firstLine="480"/>
        <w:rPr>
          <w:rFonts w:ascii="Times New Roman" w:hAnsi="Times New Roman" w:cs="Times New Roman"/>
          <w:sz w:val="24"/>
        </w:rPr>
      </w:pPr>
      <w:r>
        <w:rPr>
          <w:rFonts w:ascii="Times New Roman" w:hAnsi="Times New Roman" w:cs="Times New Roman"/>
          <w:sz w:val="24"/>
        </w:rPr>
        <w:t>标准操作规程</w:t>
      </w:r>
    </w:p>
    <w:p w14:paraId="03C91361" w14:textId="55EC1503"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w:t>
      </w:r>
      <w:r>
        <w:rPr>
          <w:rFonts w:ascii="Times New Roman" w:hAnsi="Times New Roman" w:cs="Times New Roman"/>
          <w:sz w:val="24"/>
        </w:rPr>
        <w:t>）每天第一位使用者进入细胞培养室前需对细胞培养室进行</w:t>
      </w:r>
      <w:r>
        <w:rPr>
          <w:rFonts w:ascii="Times New Roman" w:hAnsi="Times New Roman" w:cs="Times New Roman"/>
          <w:sz w:val="24"/>
        </w:rPr>
        <w:t>30</w:t>
      </w:r>
      <w:r>
        <w:rPr>
          <w:rFonts w:ascii="Times New Roman" w:hAnsi="Times New Roman" w:cs="Times New Roman"/>
          <w:sz w:val="24"/>
        </w:rPr>
        <w:t>分钟消杀（周末</w:t>
      </w:r>
      <w:r>
        <w:rPr>
          <w:rFonts w:ascii="Times New Roman" w:hAnsi="Times New Roman" w:cs="Times New Roman"/>
          <w:sz w:val="24"/>
        </w:rPr>
        <w:t>/</w:t>
      </w:r>
      <w:r>
        <w:rPr>
          <w:rFonts w:ascii="Times New Roman" w:hAnsi="Times New Roman" w:cs="Times New Roman"/>
          <w:sz w:val="24"/>
        </w:rPr>
        <w:t>假期后需进行</w:t>
      </w:r>
      <w:r>
        <w:rPr>
          <w:rFonts w:ascii="Times New Roman" w:hAnsi="Times New Roman" w:cs="Times New Roman"/>
          <w:sz w:val="24"/>
        </w:rPr>
        <w:t>60</w:t>
      </w:r>
      <w:r>
        <w:rPr>
          <w:rFonts w:ascii="Times New Roman" w:hAnsi="Times New Roman" w:cs="Times New Roman"/>
          <w:sz w:val="24"/>
        </w:rPr>
        <w:t>分钟消杀），并登记；消</w:t>
      </w:r>
      <w:proofErr w:type="gramStart"/>
      <w:r>
        <w:rPr>
          <w:rFonts w:ascii="Times New Roman" w:hAnsi="Times New Roman" w:cs="Times New Roman"/>
          <w:sz w:val="24"/>
        </w:rPr>
        <w:t>杀结束</w:t>
      </w:r>
      <w:proofErr w:type="gramEnd"/>
      <w:r>
        <w:rPr>
          <w:rFonts w:ascii="Times New Roman" w:hAnsi="Times New Roman" w:cs="Times New Roman"/>
          <w:sz w:val="24"/>
        </w:rPr>
        <w:t>需通风</w:t>
      </w:r>
      <w:r>
        <w:rPr>
          <w:rFonts w:ascii="Times New Roman" w:hAnsi="Times New Roman" w:cs="Times New Roman"/>
          <w:sz w:val="24"/>
        </w:rPr>
        <w:t>15</w:t>
      </w:r>
      <w:r>
        <w:rPr>
          <w:rFonts w:ascii="Times New Roman" w:hAnsi="Times New Roman" w:cs="Times New Roman"/>
          <w:sz w:val="24"/>
        </w:rPr>
        <w:t>分钟后方可进入细胞培养室进行实验；最后一位使用者需对细胞培养室进行</w:t>
      </w:r>
      <w:r>
        <w:rPr>
          <w:rFonts w:ascii="Times New Roman" w:hAnsi="Times New Roman" w:cs="Times New Roman"/>
          <w:sz w:val="24"/>
        </w:rPr>
        <w:t>60</w:t>
      </w:r>
      <w:r>
        <w:rPr>
          <w:rFonts w:ascii="Times New Roman" w:hAnsi="Times New Roman" w:cs="Times New Roman"/>
          <w:sz w:val="24"/>
        </w:rPr>
        <w:t>分钟整体消杀，并登记。</w:t>
      </w:r>
    </w:p>
    <w:p w14:paraId="72B95476" w14:textId="3CC906A5"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2</w:t>
      </w:r>
      <w:r>
        <w:rPr>
          <w:rFonts w:ascii="Times New Roman" w:hAnsi="Times New Roman" w:cs="Times New Roman"/>
          <w:sz w:val="24"/>
        </w:rPr>
        <w:t>）正确使用细胞室的各种仪器，使用仪器前认真阅读</w:t>
      </w:r>
      <w:r w:rsidR="00DB1553">
        <w:rPr>
          <w:rFonts w:ascii="Times New Roman" w:hAnsi="Times New Roman" w:cs="Times New Roman" w:hint="eastAsia"/>
          <w:sz w:val="24"/>
        </w:rPr>
        <w:t>《</w:t>
      </w:r>
      <w:r w:rsidR="00DB1553">
        <w:rPr>
          <w:rFonts w:ascii="Times New Roman" w:hAnsi="Times New Roman" w:cs="Times New Roman"/>
          <w:sz w:val="24"/>
        </w:rPr>
        <w:t>操作规程</w:t>
      </w:r>
      <w:r w:rsidR="00DB1553">
        <w:rPr>
          <w:rFonts w:ascii="Times New Roman" w:hAnsi="Times New Roman" w:cs="Times New Roman" w:hint="eastAsia"/>
          <w:sz w:val="24"/>
        </w:rPr>
        <w:t>》</w:t>
      </w:r>
      <w:r>
        <w:rPr>
          <w:rFonts w:ascii="Times New Roman" w:hAnsi="Times New Roman" w:cs="Times New Roman"/>
          <w:sz w:val="24"/>
        </w:rPr>
        <w:t>，并严格按</w:t>
      </w:r>
      <w:r w:rsidR="00DB1553">
        <w:rPr>
          <w:rFonts w:ascii="Times New Roman" w:hAnsi="Times New Roman" w:cs="Times New Roman" w:hint="eastAsia"/>
          <w:sz w:val="24"/>
        </w:rPr>
        <w:t>《</w:t>
      </w:r>
      <w:r w:rsidR="00DB1553">
        <w:rPr>
          <w:rFonts w:ascii="Times New Roman" w:hAnsi="Times New Roman" w:cs="Times New Roman"/>
          <w:sz w:val="24"/>
        </w:rPr>
        <w:t>操作规程</w:t>
      </w:r>
      <w:r w:rsidR="00DB1553">
        <w:rPr>
          <w:rFonts w:ascii="Times New Roman" w:hAnsi="Times New Roman" w:cs="Times New Roman" w:hint="eastAsia"/>
          <w:sz w:val="24"/>
        </w:rPr>
        <w:t>》</w:t>
      </w:r>
      <w:r>
        <w:rPr>
          <w:rFonts w:ascii="Times New Roman" w:hAnsi="Times New Roman" w:cs="Times New Roman"/>
          <w:sz w:val="24"/>
        </w:rPr>
        <w:t>进行操作，未经管理人员同意不得擅自更改仪器程序；使用结束后，使仪器恢复原位，并填写</w:t>
      </w:r>
      <w:r>
        <w:rPr>
          <w:rFonts w:ascii="Times New Roman" w:hAnsi="Times New Roman" w:cs="Times New Roman"/>
          <w:sz w:val="24"/>
        </w:rPr>
        <w:t>“</w:t>
      </w:r>
      <w:r>
        <w:rPr>
          <w:rFonts w:ascii="Times New Roman" w:hAnsi="Times New Roman" w:cs="Times New Roman"/>
          <w:sz w:val="24"/>
        </w:rPr>
        <w:t>使用情况记录</w:t>
      </w:r>
      <w:r>
        <w:rPr>
          <w:rFonts w:ascii="Times New Roman" w:hAnsi="Times New Roman" w:cs="Times New Roman"/>
          <w:sz w:val="24"/>
        </w:rPr>
        <w:t>”</w:t>
      </w:r>
      <w:r>
        <w:rPr>
          <w:rFonts w:ascii="Times New Roman" w:hAnsi="Times New Roman" w:cs="Times New Roman"/>
          <w:sz w:val="24"/>
        </w:rPr>
        <w:t>；如仪器出现故障，请及时通知管理人员。</w:t>
      </w:r>
    </w:p>
    <w:p w14:paraId="557BF984"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3</w:t>
      </w:r>
      <w:r>
        <w:rPr>
          <w:rFonts w:ascii="Times New Roman" w:hAnsi="Times New Roman" w:cs="Times New Roman"/>
          <w:sz w:val="24"/>
        </w:rPr>
        <w:t>）生物安全柜</w:t>
      </w:r>
      <w:r>
        <w:rPr>
          <w:rFonts w:ascii="Times New Roman" w:hAnsi="Times New Roman" w:cs="Times New Roman" w:hint="eastAsia"/>
          <w:sz w:val="24"/>
        </w:rPr>
        <w:t>在</w:t>
      </w:r>
      <w:r>
        <w:rPr>
          <w:rFonts w:ascii="Times New Roman" w:hAnsi="Times New Roman" w:cs="Times New Roman"/>
          <w:sz w:val="24"/>
        </w:rPr>
        <w:t>实验前</w:t>
      </w:r>
      <w:r>
        <w:rPr>
          <w:rFonts w:ascii="Times New Roman" w:hAnsi="Times New Roman" w:cs="Times New Roman" w:hint="eastAsia"/>
          <w:sz w:val="24"/>
        </w:rPr>
        <w:t>应使用</w:t>
      </w:r>
      <w:r>
        <w:rPr>
          <w:rFonts w:ascii="Times New Roman" w:hAnsi="Times New Roman" w:cs="Times New Roman"/>
          <w:sz w:val="24"/>
        </w:rPr>
        <w:t>紫外线消毒</w:t>
      </w:r>
      <w:r>
        <w:rPr>
          <w:rFonts w:ascii="Times New Roman" w:hAnsi="Times New Roman" w:cs="Times New Roman"/>
          <w:sz w:val="24"/>
        </w:rPr>
        <w:t>30-40</w:t>
      </w:r>
      <w:r>
        <w:rPr>
          <w:rFonts w:ascii="Times New Roman" w:hAnsi="Times New Roman" w:cs="Times New Roman"/>
          <w:sz w:val="24"/>
        </w:rPr>
        <w:t>分钟，并登记在登记本上；实验用品尽量一次由传递窗带入；使用结束后保持台面整洁干净，使用</w:t>
      </w:r>
      <w:r>
        <w:rPr>
          <w:rFonts w:ascii="Times New Roman" w:hAnsi="Times New Roman" w:cs="Times New Roman"/>
          <w:sz w:val="24"/>
        </w:rPr>
        <w:t>75%</w:t>
      </w:r>
      <w:r>
        <w:rPr>
          <w:rFonts w:ascii="Times New Roman" w:hAnsi="Times New Roman" w:cs="Times New Roman"/>
          <w:sz w:val="24"/>
        </w:rPr>
        <w:t>酒精对台面进行消毒，及时清理地面，整理好用过的实验器材，带离个人实验物品，登记结束时间并打开紫外线进行消毒；每次实验结束后（</w:t>
      </w:r>
      <w:r>
        <w:rPr>
          <w:rFonts w:ascii="Times New Roman" w:hAnsi="Times New Roman" w:cs="Times New Roman"/>
          <w:sz w:val="24"/>
        </w:rPr>
        <w:t>1</w:t>
      </w:r>
      <w:r>
        <w:rPr>
          <w:rFonts w:ascii="Times New Roman" w:hAnsi="Times New Roman" w:cs="Times New Roman"/>
          <w:sz w:val="24"/>
        </w:rPr>
        <w:t>日内可能有多次），用小垃圾袋密封装好并放置到指定地点，固液分离；观察细胞培养箱的</w:t>
      </w:r>
      <w:r>
        <w:rPr>
          <w:rFonts w:ascii="Times New Roman" w:hAnsi="Times New Roman" w:cs="Times New Roman"/>
          <w:sz w:val="24"/>
        </w:rPr>
        <w:t>CO</w:t>
      </w:r>
      <w:r>
        <w:rPr>
          <w:rFonts w:ascii="Times New Roman" w:hAnsi="Times New Roman" w:cs="Times New Roman"/>
          <w:sz w:val="24"/>
          <w:vertAlign w:val="subscript"/>
        </w:rPr>
        <w:t>2</w:t>
      </w:r>
      <w:r>
        <w:rPr>
          <w:rFonts w:ascii="Times New Roman" w:hAnsi="Times New Roman" w:cs="Times New Roman"/>
          <w:sz w:val="24"/>
        </w:rPr>
        <w:t>浓度，待正常后方可离开。</w:t>
      </w:r>
    </w:p>
    <w:p w14:paraId="37794936" w14:textId="51F97F49"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4</w:t>
      </w:r>
      <w:r>
        <w:rPr>
          <w:rFonts w:ascii="Times New Roman" w:hAnsi="Times New Roman" w:cs="Times New Roman"/>
          <w:sz w:val="24"/>
        </w:rPr>
        <w:t>）</w:t>
      </w:r>
      <w:proofErr w:type="gramStart"/>
      <w:r w:rsidR="002A581A">
        <w:rPr>
          <w:rFonts w:ascii="Times New Roman" w:hAnsi="Times New Roman" w:cs="Times New Roman" w:hint="eastAsia"/>
          <w:sz w:val="24"/>
        </w:rPr>
        <w:t>细胞</w:t>
      </w:r>
      <w:r>
        <w:rPr>
          <w:rFonts w:ascii="Times New Roman" w:hAnsi="Times New Roman" w:cs="Times New Roman"/>
          <w:sz w:val="24"/>
        </w:rPr>
        <w:t>培养箱开关门</w:t>
      </w:r>
      <w:proofErr w:type="gramEnd"/>
      <w:r w:rsidR="007A7D67">
        <w:rPr>
          <w:rFonts w:ascii="Times New Roman" w:hAnsi="Times New Roman" w:cs="Times New Roman" w:hint="eastAsia"/>
          <w:sz w:val="24"/>
        </w:rPr>
        <w:t>动作</w:t>
      </w:r>
      <w:r>
        <w:rPr>
          <w:rFonts w:ascii="Times New Roman" w:hAnsi="Times New Roman" w:cs="Times New Roman"/>
          <w:sz w:val="24"/>
        </w:rPr>
        <w:t>要快，不可将门长时间敞开；培养液如洒在培养箱内要及时使用</w:t>
      </w:r>
      <w:r>
        <w:rPr>
          <w:rFonts w:ascii="Times New Roman" w:hAnsi="Times New Roman" w:cs="Times New Roman"/>
          <w:sz w:val="24"/>
        </w:rPr>
        <w:t>75%</w:t>
      </w:r>
      <w:r>
        <w:rPr>
          <w:rFonts w:ascii="Times New Roman" w:hAnsi="Times New Roman" w:cs="Times New Roman"/>
          <w:sz w:val="24"/>
        </w:rPr>
        <w:t>酒精清洁，以防细菌污染；培养箱内水盘每周换一次灭菌水，由值周人员负责；细胞在培养过程中，如果发现瓶内液体浑浊，请不要</w:t>
      </w:r>
      <w:r>
        <w:rPr>
          <w:rFonts w:ascii="Times New Roman" w:hAnsi="Times New Roman" w:cs="Times New Roman" w:hint="eastAsia"/>
          <w:sz w:val="24"/>
        </w:rPr>
        <w:t>在细胞培养室内</w:t>
      </w:r>
      <w:r>
        <w:rPr>
          <w:rFonts w:ascii="Times New Roman" w:hAnsi="Times New Roman" w:cs="Times New Roman"/>
          <w:sz w:val="24"/>
        </w:rPr>
        <w:t>打开瓶盖，及时处理，以防污染</w:t>
      </w:r>
      <w:r>
        <w:rPr>
          <w:rFonts w:ascii="Times New Roman" w:hAnsi="Times New Roman" w:cs="Times New Roman" w:hint="eastAsia"/>
          <w:sz w:val="24"/>
        </w:rPr>
        <w:t>；</w:t>
      </w:r>
      <w:r>
        <w:rPr>
          <w:rFonts w:ascii="Times New Roman" w:hAnsi="Times New Roman" w:cs="Times New Roman"/>
          <w:sz w:val="24"/>
        </w:rPr>
        <w:t>未经</w:t>
      </w:r>
      <w:r>
        <w:rPr>
          <w:rFonts w:ascii="Times New Roman" w:hAnsi="Times New Roman" w:cs="Times New Roman" w:hint="eastAsia"/>
          <w:sz w:val="24"/>
        </w:rPr>
        <w:t>本人</w:t>
      </w:r>
      <w:r>
        <w:rPr>
          <w:rFonts w:ascii="Times New Roman" w:hAnsi="Times New Roman" w:cs="Times New Roman"/>
          <w:sz w:val="24"/>
        </w:rPr>
        <w:t>允许，不得翻看其他实验</w:t>
      </w:r>
      <w:r>
        <w:rPr>
          <w:rFonts w:ascii="Times New Roman" w:hAnsi="Times New Roman" w:cs="Times New Roman" w:hint="eastAsia"/>
          <w:sz w:val="24"/>
        </w:rPr>
        <w:t>人员</w:t>
      </w:r>
      <w:r>
        <w:rPr>
          <w:rFonts w:ascii="Times New Roman" w:hAnsi="Times New Roman" w:cs="Times New Roman"/>
          <w:sz w:val="24"/>
        </w:rPr>
        <w:t>的细胞</w:t>
      </w:r>
      <w:r>
        <w:rPr>
          <w:rFonts w:ascii="Times New Roman" w:hAnsi="Times New Roman" w:cs="Times New Roman" w:hint="eastAsia"/>
          <w:sz w:val="24"/>
        </w:rPr>
        <w:t>；</w:t>
      </w:r>
      <w:r>
        <w:rPr>
          <w:rFonts w:ascii="Times New Roman" w:hAnsi="Times New Roman" w:cs="Times New Roman"/>
          <w:sz w:val="24"/>
        </w:rPr>
        <w:t>及时清洗用过的器皿。</w:t>
      </w:r>
    </w:p>
    <w:p w14:paraId="35B8B454"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5</w:t>
      </w:r>
      <w:r>
        <w:rPr>
          <w:rFonts w:ascii="Times New Roman" w:hAnsi="Times New Roman" w:cs="Times New Roman"/>
          <w:sz w:val="24"/>
        </w:rPr>
        <w:t>）离心机使用前要</w:t>
      </w:r>
      <w:proofErr w:type="gramStart"/>
      <w:r>
        <w:rPr>
          <w:rFonts w:ascii="Times New Roman" w:hAnsi="Times New Roman" w:cs="Times New Roman"/>
          <w:sz w:val="24"/>
        </w:rPr>
        <w:t>将待离物品</w:t>
      </w:r>
      <w:proofErr w:type="gramEnd"/>
      <w:r>
        <w:rPr>
          <w:rFonts w:ascii="Times New Roman" w:hAnsi="Times New Roman" w:cs="Times New Roman"/>
          <w:sz w:val="24"/>
        </w:rPr>
        <w:t>平衡好后再离心，拨动旋钮要慢。</w:t>
      </w:r>
    </w:p>
    <w:p w14:paraId="5AFFA4C7" w14:textId="1499CE58"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6</w:t>
      </w:r>
      <w:r>
        <w:rPr>
          <w:rFonts w:ascii="Times New Roman" w:hAnsi="Times New Roman" w:cs="Times New Roman"/>
          <w:sz w:val="24"/>
        </w:rPr>
        <w:t>）</w:t>
      </w:r>
      <w:r>
        <w:rPr>
          <w:rFonts w:ascii="Times New Roman" w:hAnsi="Times New Roman" w:cs="Times New Roman" w:hint="eastAsia"/>
          <w:sz w:val="24"/>
        </w:rPr>
        <w:t>发现</w:t>
      </w:r>
      <w:r>
        <w:rPr>
          <w:rFonts w:ascii="Times New Roman" w:hAnsi="Times New Roman" w:cs="Times New Roman"/>
          <w:sz w:val="24"/>
        </w:rPr>
        <w:t>培养物被污染，</w:t>
      </w:r>
      <w:r>
        <w:rPr>
          <w:rFonts w:ascii="Times New Roman" w:hAnsi="Times New Roman" w:cs="Times New Roman" w:hint="eastAsia"/>
          <w:sz w:val="24"/>
        </w:rPr>
        <w:t>应</w:t>
      </w:r>
      <w:r>
        <w:rPr>
          <w:rFonts w:ascii="Times New Roman" w:hAnsi="Times New Roman" w:cs="Times New Roman"/>
          <w:sz w:val="24"/>
        </w:rPr>
        <w:t>立即</w:t>
      </w:r>
      <w:r>
        <w:rPr>
          <w:rFonts w:ascii="Times New Roman" w:hAnsi="Times New Roman" w:cs="Times New Roman" w:hint="eastAsia"/>
          <w:sz w:val="24"/>
        </w:rPr>
        <w:t>清理培养物并及时通知其他实验人员检查；</w:t>
      </w:r>
      <w:r>
        <w:rPr>
          <w:rFonts w:ascii="Times New Roman" w:hAnsi="Times New Roman" w:cs="Times New Roman"/>
          <w:sz w:val="24"/>
        </w:rPr>
        <w:t>拒绝清理微生物污染者，立即连人带物请出实验中心并永不复入。</w:t>
      </w:r>
    </w:p>
    <w:p w14:paraId="482EE388" w14:textId="14BF0232"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7</w:t>
      </w:r>
      <w:r>
        <w:rPr>
          <w:rFonts w:ascii="Times New Roman" w:hAnsi="Times New Roman" w:cs="Times New Roman"/>
          <w:sz w:val="24"/>
        </w:rPr>
        <w:t>）冰箱是多人共用的、有限的空间资源，只允许短期存放实验必须的试剂，不能将其作为个人冰箱的延伸而长期占用</w:t>
      </w:r>
      <w:r>
        <w:rPr>
          <w:rFonts w:ascii="Times New Roman" w:hAnsi="Times New Roman" w:cs="Times New Roman" w:hint="eastAsia"/>
          <w:sz w:val="24"/>
        </w:rPr>
        <w:t>；</w:t>
      </w:r>
      <w:r>
        <w:rPr>
          <w:rFonts w:ascii="Times New Roman" w:hAnsi="Times New Roman" w:cs="Times New Roman"/>
          <w:sz w:val="24"/>
        </w:rPr>
        <w:t>抽屉或格子</w:t>
      </w:r>
      <w:r w:rsidR="00E42572">
        <w:rPr>
          <w:rFonts w:ascii="Times New Roman" w:hAnsi="Times New Roman" w:cs="Times New Roman" w:hint="eastAsia"/>
          <w:sz w:val="24"/>
        </w:rPr>
        <w:t>经管理人员分配后由</w:t>
      </w:r>
      <w:r>
        <w:rPr>
          <w:rFonts w:ascii="Times New Roman" w:hAnsi="Times New Roman" w:cs="Times New Roman"/>
          <w:sz w:val="24"/>
        </w:rPr>
        <w:t>个人使用，不得</w:t>
      </w:r>
      <w:r>
        <w:rPr>
          <w:rFonts w:ascii="Times New Roman" w:hAnsi="Times New Roman" w:cs="Times New Roman" w:hint="eastAsia"/>
          <w:sz w:val="24"/>
        </w:rPr>
        <w:t>侵占他人的</w:t>
      </w:r>
      <w:r>
        <w:rPr>
          <w:rFonts w:ascii="Times New Roman" w:hAnsi="Times New Roman" w:cs="Times New Roman"/>
          <w:sz w:val="24"/>
        </w:rPr>
        <w:t>；每次实验后清理一次。发现离开实验室超过</w:t>
      </w:r>
      <w:r w:rsidR="001D7266">
        <w:rPr>
          <w:rFonts w:ascii="Times New Roman" w:hAnsi="Times New Roman" w:cs="Times New Roman" w:hint="eastAsia"/>
          <w:sz w:val="24"/>
        </w:rPr>
        <w:t>3</w:t>
      </w:r>
      <w:r>
        <w:rPr>
          <w:rFonts w:ascii="Times New Roman" w:hAnsi="Times New Roman" w:cs="Times New Roman"/>
          <w:sz w:val="24"/>
        </w:rPr>
        <w:t>个月</w:t>
      </w:r>
      <w:r>
        <w:rPr>
          <w:rFonts w:ascii="Times New Roman" w:hAnsi="Times New Roman" w:cs="Times New Roman"/>
          <w:sz w:val="24"/>
        </w:rPr>
        <w:lastRenderedPageBreak/>
        <w:t>后，冰箱仍有其遗留物，冰箱使用者</w:t>
      </w:r>
      <w:r w:rsidR="001E39A1">
        <w:rPr>
          <w:rFonts w:ascii="Times New Roman" w:hAnsi="Times New Roman" w:cs="Times New Roman" w:hint="eastAsia"/>
          <w:sz w:val="24"/>
        </w:rPr>
        <w:t>可向管理人员</w:t>
      </w:r>
      <w:r>
        <w:rPr>
          <w:rFonts w:ascii="Times New Roman" w:hAnsi="Times New Roman" w:cs="Times New Roman"/>
          <w:sz w:val="24"/>
        </w:rPr>
        <w:t>上交遗留物</w:t>
      </w:r>
      <w:r w:rsidR="001E39A1">
        <w:rPr>
          <w:rFonts w:ascii="Times New Roman" w:hAnsi="Times New Roman" w:cs="Times New Roman" w:hint="eastAsia"/>
          <w:sz w:val="24"/>
        </w:rPr>
        <w:t>，由管理人员统一处理</w:t>
      </w:r>
      <w:r>
        <w:rPr>
          <w:rFonts w:ascii="Times New Roman" w:hAnsi="Times New Roman" w:cs="Times New Roman"/>
          <w:sz w:val="24"/>
        </w:rPr>
        <w:t>。</w:t>
      </w:r>
    </w:p>
    <w:p w14:paraId="787E341F" w14:textId="4CE40F8C"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8</w:t>
      </w:r>
      <w:r>
        <w:rPr>
          <w:rFonts w:ascii="Times New Roman" w:hAnsi="Times New Roman" w:cs="Times New Roman"/>
          <w:sz w:val="24"/>
        </w:rPr>
        <w:t>）实验所用试剂专人专用，防止交叉污染</w:t>
      </w:r>
      <w:r w:rsidR="00607421">
        <w:rPr>
          <w:rFonts w:ascii="Times New Roman" w:hAnsi="Times New Roman" w:cs="Times New Roman" w:hint="eastAsia"/>
          <w:sz w:val="24"/>
        </w:rPr>
        <w:t>；</w:t>
      </w:r>
      <w:r>
        <w:rPr>
          <w:rFonts w:ascii="Times New Roman" w:hAnsi="Times New Roman" w:cs="Times New Roman"/>
          <w:sz w:val="24"/>
        </w:rPr>
        <w:t>严禁将与实验无关的易燃、易爆及其他有毒有害物品带入细胞室</w:t>
      </w:r>
      <w:r w:rsidR="00607421">
        <w:rPr>
          <w:rFonts w:ascii="Times New Roman" w:hAnsi="Times New Roman" w:cs="Times New Roman" w:hint="eastAsia"/>
          <w:sz w:val="24"/>
        </w:rPr>
        <w:t>；</w:t>
      </w:r>
      <w:r>
        <w:rPr>
          <w:rFonts w:ascii="Times New Roman" w:hAnsi="Times New Roman" w:cs="Times New Roman"/>
          <w:sz w:val="24"/>
        </w:rPr>
        <w:t>在本细胞室内不得进行病原性微生物等其它易污染物的操作。</w:t>
      </w:r>
    </w:p>
    <w:p w14:paraId="2D95131F"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9</w:t>
      </w:r>
      <w:r>
        <w:rPr>
          <w:rFonts w:ascii="Times New Roman" w:hAnsi="Times New Roman" w:cs="Times New Roman"/>
          <w:sz w:val="24"/>
        </w:rPr>
        <w:t>）实验过程中严禁喧哗、闲聊和反复进出培养室</w:t>
      </w:r>
      <w:r>
        <w:rPr>
          <w:rFonts w:ascii="Times New Roman" w:hAnsi="Times New Roman" w:cs="Times New Roman" w:hint="eastAsia"/>
          <w:sz w:val="24"/>
        </w:rPr>
        <w:t>，</w:t>
      </w:r>
      <w:r>
        <w:rPr>
          <w:rFonts w:ascii="Times New Roman" w:hAnsi="Times New Roman" w:cs="Times New Roman"/>
          <w:sz w:val="24"/>
        </w:rPr>
        <w:t>实验室内严禁</w:t>
      </w:r>
      <w:r>
        <w:rPr>
          <w:rFonts w:ascii="Times New Roman" w:hAnsi="Times New Roman" w:cs="Times New Roman" w:hint="eastAsia"/>
          <w:sz w:val="24"/>
        </w:rPr>
        <w:t>长时间</w:t>
      </w:r>
      <w:r>
        <w:rPr>
          <w:rFonts w:ascii="Times New Roman" w:hAnsi="Times New Roman" w:cs="Times New Roman"/>
          <w:sz w:val="24"/>
        </w:rPr>
        <w:t>使用电子产品、进食及饮用任何饮品</w:t>
      </w:r>
      <w:r>
        <w:rPr>
          <w:rFonts w:ascii="Times New Roman" w:hAnsi="Times New Roman" w:cs="Times New Roman" w:hint="eastAsia"/>
          <w:sz w:val="24"/>
        </w:rPr>
        <w:t>。</w:t>
      </w:r>
    </w:p>
    <w:p w14:paraId="21509F01" w14:textId="27B5BAB8"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10</w:t>
      </w:r>
      <w:r>
        <w:rPr>
          <w:rFonts w:ascii="Times New Roman" w:hAnsi="Times New Roman" w:cs="Times New Roman"/>
          <w:sz w:val="24"/>
        </w:rPr>
        <w:t>）实验过程中，如有仪器、设备、实验器材的损坏，</w:t>
      </w:r>
      <w:r w:rsidR="00D57F04">
        <w:rPr>
          <w:rFonts w:ascii="Times New Roman" w:hAnsi="Times New Roman" w:cs="Times New Roman" w:hint="eastAsia"/>
          <w:sz w:val="24"/>
        </w:rPr>
        <w:t>应立即上报管理人员，</w:t>
      </w:r>
      <w:proofErr w:type="gramStart"/>
      <w:r w:rsidR="00D57F04">
        <w:rPr>
          <w:rFonts w:ascii="Times New Roman" w:hAnsi="Times New Roman" w:cs="Times New Roman" w:hint="eastAsia"/>
          <w:sz w:val="24"/>
        </w:rPr>
        <w:t>视</w:t>
      </w:r>
      <w:r>
        <w:rPr>
          <w:rFonts w:ascii="Times New Roman" w:hAnsi="Times New Roman" w:cs="Times New Roman"/>
          <w:sz w:val="24"/>
        </w:rPr>
        <w:t>责任</w:t>
      </w:r>
      <w:proofErr w:type="gramEnd"/>
      <w:r w:rsidR="00D57F04">
        <w:rPr>
          <w:rFonts w:ascii="Times New Roman" w:hAnsi="Times New Roman" w:cs="Times New Roman" w:hint="eastAsia"/>
          <w:sz w:val="24"/>
        </w:rPr>
        <w:t>划分情况</w:t>
      </w:r>
      <w:r>
        <w:rPr>
          <w:rFonts w:ascii="Times New Roman" w:hAnsi="Times New Roman" w:cs="Times New Roman"/>
          <w:sz w:val="24"/>
        </w:rPr>
        <w:t>酌情赔偿。</w:t>
      </w:r>
    </w:p>
    <w:p w14:paraId="13435722" w14:textId="130D242E"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1</w:t>
      </w:r>
      <w:r>
        <w:rPr>
          <w:rFonts w:ascii="Times New Roman" w:hAnsi="Times New Roman" w:cs="Times New Roman"/>
          <w:sz w:val="24"/>
        </w:rPr>
        <w:t>1</w:t>
      </w:r>
      <w:r>
        <w:rPr>
          <w:rFonts w:ascii="Times New Roman" w:hAnsi="Times New Roman" w:cs="Times New Roman"/>
          <w:sz w:val="24"/>
        </w:rPr>
        <w:t>）爱护实验室公共财物</w:t>
      </w:r>
      <w:r w:rsidR="009443E0">
        <w:rPr>
          <w:rFonts w:ascii="Times New Roman" w:hAnsi="Times New Roman" w:cs="Times New Roman" w:hint="eastAsia"/>
          <w:sz w:val="24"/>
        </w:rPr>
        <w:t>；</w:t>
      </w:r>
      <w:r>
        <w:rPr>
          <w:rFonts w:ascii="Times New Roman" w:hAnsi="Times New Roman" w:cs="Times New Roman"/>
          <w:sz w:val="24"/>
        </w:rPr>
        <w:t>节约用酒精、节约用电</w:t>
      </w:r>
      <w:r w:rsidR="00D57F04">
        <w:rPr>
          <w:rFonts w:ascii="Times New Roman" w:hAnsi="Times New Roman" w:cs="Times New Roman" w:hint="eastAsia"/>
          <w:sz w:val="24"/>
        </w:rPr>
        <w:t>；</w:t>
      </w:r>
      <w:r>
        <w:rPr>
          <w:rFonts w:ascii="Times New Roman" w:hAnsi="Times New Roman" w:cs="Times New Roman"/>
          <w:sz w:val="24"/>
        </w:rPr>
        <w:t>注意防火防盗，杜绝一切可能导致火灾的行为。</w:t>
      </w:r>
    </w:p>
    <w:p w14:paraId="3C2CEBA6" w14:textId="52694DC0"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12</w:t>
      </w:r>
      <w:r>
        <w:rPr>
          <w:rFonts w:ascii="Times New Roman" w:hAnsi="Times New Roman" w:cs="Times New Roman"/>
          <w:sz w:val="24"/>
        </w:rPr>
        <w:t>）在开紫外灯杀菌前，应确认细胞培养室无人后方可开紫外灯杀菌。</w:t>
      </w:r>
    </w:p>
    <w:p w14:paraId="3CFAADD6" w14:textId="34F10DB1"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13</w:t>
      </w:r>
      <w:r>
        <w:rPr>
          <w:rFonts w:ascii="Times New Roman" w:hAnsi="Times New Roman" w:cs="Times New Roman"/>
          <w:sz w:val="24"/>
        </w:rPr>
        <w:t>）在结束高污染高风险的</w:t>
      </w:r>
      <w:r>
        <w:rPr>
          <w:rFonts w:ascii="Times New Roman" w:hAnsi="Times New Roman" w:cs="Times New Roman" w:hint="eastAsia"/>
          <w:sz w:val="24"/>
        </w:rPr>
        <w:t>实验</w:t>
      </w:r>
      <w:r>
        <w:rPr>
          <w:rFonts w:ascii="Times New Roman" w:hAnsi="Times New Roman" w:cs="Times New Roman"/>
          <w:sz w:val="24"/>
        </w:rPr>
        <w:t>后实验</w:t>
      </w:r>
      <w:r>
        <w:rPr>
          <w:rFonts w:ascii="Times New Roman" w:hAnsi="Times New Roman" w:cs="Times New Roman" w:hint="eastAsia"/>
          <w:sz w:val="24"/>
        </w:rPr>
        <w:t>人员</w:t>
      </w:r>
      <w:r>
        <w:rPr>
          <w:rFonts w:ascii="Times New Roman" w:hAnsi="Times New Roman" w:cs="Times New Roman"/>
          <w:sz w:val="24"/>
        </w:rPr>
        <w:t>应立即对细胞培养室</w:t>
      </w:r>
      <w:r>
        <w:rPr>
          <w:rFonts w:ascii="Times New Roman" w:hAnsi="Times New Roman" w:cs="Times New Roman" w:hint="eastAsia"/>
          <w:sz w:val="24"/>
        </w:rPr>
        <w:t>进行</w:t>
      </w:r>
      <w:r>
        <w:rPr>
          <w:rFonts w:ascii="Times New Roman" w:hAnsi="Times New Roman" w:cs="Times New Roman" w:hint="eastAsia"/>
          <w:sz w:val="24"/>
        </w:rPr>
        <w:t>60</w:t>
      </w:r>
      <w:r>
        <w:rPr>
          <w:rFonts w:ascii="Times New Roman" w:hAnsi="Times New Roman" w:cs="Times New Roman" w:hint="eastAsia"/>
          <w:sz w:val="24"/>
        </w:rPr>
        <w:t>分钟</w:t>
      </w:r>
      <w:r>
        <w:rPr>
          <w:rFonts w:ascii="Times New Roman" w:hAnsi="Times New Roman" w:cs="Times New Roman"/>
          <w:sz w:val="24"/>
        </w:rPr>
        <w:t>消杀，并由该实验</w:t>
      </w:r>
      <w:r>
        <w:rPr>
          <w:rFonts w:ascii="Times New Roman" w:hAnsi="Times New Roman" w:cs="Times New Roman" w:hint="eastAsia"/>
          <w:sz w:val="24"/>
        </w:rPr>
        <w:t>人</w:t>
      </w:r>
      <w:r>
        <w:rPr>
          <w:rFonts w:ascii="Times New Roman" w:hAnsi="Times New Roman" w:cs="Times New Roman"/>
          <w:sz w:val="24"/>
        </w:rPr>
        <w:t>员进行登记。</w:t>
      </w:r>
    </w:p>
    <w:p w14:paraId="1570BD93" w14:textId="77777777" w:rsidR="009A7008" w:rsidRDefault="00000000">
      <w:pPr>
        <w:spacing w:line="360" w:lineRule="auto"/>
        <w:ind w:firstLineChars="200" w:firstLine="482"/>
        <w:rPr>
          <w:rFonts w:ascii="Times New Roman" w:hAnsi="Times New Roman" w:cs="Times New Roman"/>
          <w:b/>
          <w:bCs/>
          <w:sz w:val="24"/>
        </w:rPr>
      </w:pPr>
      <w:r>
        <w:rPr>
          <w:rFonts w:ascii="Times New Roman" w:hAnsi="Times New Roman" w:cs="Times New Roman"/>
          <w:b/>
          <w:bCs/>
          <w:sz w:val="24"/>
        </w:rPr>
        <w:t>四、卫生管理制度</w:t>
      </w:r>
    </w:p>
    <w:p w14:paraId="043B5595"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hint="eastAsia"/>
          <w:sz w:val="24"/>
        </w:rPr>
        <w:t xml:space="preserve"> </w:t>
      </w:r>
      <w:r>
        <w:rPr>
          <w:rFonts w:ascii="Times New Roman" w:hAnsi="Times New Roman" w:cs="Times New Roman"/>
          <w:sz w:val="24"/>
        </w:rPr>
        <w:t>日常清洁</w:t>
      </w:r>
    </w:p>
    <w:p w14:paraId="44C287B8"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w:t>
      </w:r>
      <w:r>
        <w:rPr>
          <w:rFonts w:ascii="Times New Roman" w:hAnsi="Times New Roman" w:cs="Times New Roman"/>
          <w:sz w:val="24"/>
        </w:rPr>
        <w:t>）实验人员需保证实验前后，用</w:t>
      </w:r>
      <w:r>
        <w:rPr>
          <w:rFonts w:ascii="Times New Roman" w:hAnsi="Times New Roman" w:cs="Times New Roman"/>
          <w:sz w:val="24"/>
        </w:rPr>
        <w:t>75%</w:t>
      </w:r>
      <w:r>
        <w:rPr>
          <w:rFonts w:ascii="Times New Roman" w:hAnsi="Times New Roman" w:cs="Times New Roman"/>
          <w:sz w:val="24"/>
        </w:rPr>
        <w:t>酒精彻底擦拭自己使用的台面、仪器表面及所有接触面，保持个人存放区域的干净整洁，及时带走产生的垃圾</w:t>
      </w:r>
      <w:r>
        <w:rPr>
          <w:rFonts w:ascii="Times New Roman" w:hAnsi="Times New Roman" w:cs="Times New Roman" w:hint="eastAsia"/>
          <w:sz w:val="24"/>
        </w:rPr>
        <w:t>；</w:t>
      </w:r>
      <w:r>
        <w:rPr>
          <w:rFonts w:ascii="Times New Roman" w:hAnsi="Times New Roman" w:cs="Times New Roman"/>
          <w:sz w:val="24"/>
        </w:rPr>
        <w:t>若发生液体溅洒，须立即用</w:t>
      </w:r>
      <w:r>
        <w:rPr>
          <w:rFonts w:ascii="Times New Roman" w:hAnsi="Times New Roman" w:cs="Times New Roman"/>
          <w:sz w:val="24"/>
        </w:rPr>
        <w:t>75%</w:t>
      </w:r>
      <w:r>
        <w:rPr>
          <w:rFonts w:ascii="Times New Roman" w:hAnsi="Times New Roman" w:cs="Times New Roman"/>
          <w:sz w:val="24"/>
        </w:rPr>
        <w:t>酒精进行污染面擦拭</w:t>
      </w:r>
      <w:r>
        <w:rPr>
          <w:rFonts w:ascii="Times New Roman" w:hAnsi="Times New Roman" w:cs="Times New Roman" w:hint="eastAsia"/>
          <w:sz w:val="24"/>
        </w:rPr>
        <w:t>；</w:t>
      </w:r>
      <w:r>
        <w:rPr>
          <w:rFonts w:ascii="Times New Roman" w:hAnsi="Times New Roman" w:cs="Times New Roman"/>
          <w:sz w:val="24"/>
        </w:rPr>
        <w:t>每次使用离心机后需清洁转子腔体，防止残留物污染。</w:t>
      </w:r>
    </w:p>
    <w:p w14:paraId="46B3028D" w14:textId="60C36094"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2</w:t>
      </w:r>
      <w:r>
        <w:rPr>
          <w:rFonts w:ascii="Times New Roman" w:hAnsi="Times New Roman" w:cs="Times New Roman"/>
          <w:sz w:val="24"/>
        </w:rPr>
        <w:t>）公共区域由每天的值日生负责打扫</w:t>
      </w:r>
      <w:r w:rsidR="00CD796F">
        <w:rPr>
          <w:rFonts w:ascii="Times New Roman" w:hAnsi="Times New Roman" w:cs="Times New Roman" w:hint="eastAsia"/>
          <w:sz w:val="24"/>
        </w:rPr>
        <w:t>，</w:t>
      </w:r>
      <w:r>
        <w:rPr>
          <w:rFonts w:ascii="Times New Roman" w:hAnsi="Times New Roman" w:cs="Times New Roman"/>
          <w:sz w:val="24"/>
        </w:rPr>
        <w:t>日常值日生由所有签署《细胞培养室使用承诺书》的学生轮流担任，每天两人同时进行值日。</w:t>
      </w:r>
    </w:p>
    <w:p w14:paraId="3786C78D" w14:textId="142B1EB5" w:rsidR="009A7008" w:rsidRDefault="00A578B5">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a</w:t>
      </w:r>
      <w:r>
        <w:rPr>
          <w:rFonts w:ascii="Times New Roman" w:hAnsi="Times New Roman" w:cs="Times New Roman"/>
          <w:sz w:val="24"/>
        </w:rPr>
        <w:t>）超纯水仪前置去离子水</w:t>
      </w:r>
      <w:r>
        <w:rPr>
          <w:rFonts w:ascii="Times New Roman" w:hAnsi="Times New Roman" w:cs="Times New Roman" w:hint="eastAsia"/>
          <w:sz w:val="24"/>
        </w:rPr>
        <w:t>；</w:t>
      </w:r>
    </w:p>
    <w:p w14:paraId="168DBBCB" w14:textId="72FECEA4" w:rsidR="009A7008" w:rsidRDefault="00A578B5">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b</w:t>
      </w:r>
      <w:r>
        <w:rPr>
          <w:rFonts w:ascii="Times New Roman" w:hAnsi="Times New Roman" w:cs="Times New Roman"/>
          <w:sz w:val="24"/>
        </w:rPr>
        <w:t>）垃圾封口，贴标签</w:t>
      </w:r>
      <w:r>
        <w:rPr>
          <w:rFonts w:ascii="Times New Roman" w:hAnsi="Times New Roman" w:cs="Times New Roman" w:hint="eastAsia"/>
          <w:sz w:val="24"/>
        </w:rPr>
        <w:t>；</w:t>
      </w:r>
    </w:p>
    <w:p w14:paraId="214C4F24" w14:textId="2347EC2B" w:rsidR="009A7008" w:rsidRDefault="00A578B5">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c</w:t>
      </w:r>
      <w:r>
        <w:rPr>
          <w:rFonts w:ascii="Times New Roman" w:hAnsi="Times New Roman" w:cs="Times New Roman"/>
          <w:sz w:val="24"/>
        </w:rPr>
        <w:t>）检查仪器开关情况</w:t>
      </w:r>
      <w:r>
        <w:rPr>
          <w:rFonts w:ascii="Times New Roman" w:hAnsi="Times New Roman" w:cs="Times New Roman" w:hint="eastAsia"/>
          <w:sz w:val="24"/>
        </w:rPr>
        <w:t>；</w:t>
      </w:r>
    </w:p>
    <w:p w14:paraId="27F76782" w14:textId="2EA3AF4A" w:rsidR="009A7008" w:rsidRDefault="00A578B5">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d</w:t>
      </w:r>
      <w:r>
        <w:rPr>
          <w:rFonts w:ascii="Times New Roman" w:hAnsi="Times New Roman" w:cs="Times New Roman" w:hint="eastAsia"/>
          <w:sz w:val="24"/>
        </w:rPr>
        <w:t>）</w:t>
      </w:r>
      <w:r>
        <w:rPr>
          <w:rFonts w:ascii="Times New Roman" w:hAnsi="Times New Roman" w:cs="Times New Roman"/>
          <w:sz w:val="24"/>
        </w:rPr>
        <w:t>更换新的超净台预约登记表</w:t>
      </w:r>
      <w:r>
        <w:rPr>
          <w:rFonts w:ascii="Times New Roman" w:hAnsi="Times New Roman" w:cs="Times New Roman" w:hint="eastAsia"/>
          <w:sz w:val="24"/>
        </w:rPr>
        <w:t>；</w:t>
      </w:r>
    </w:p>
    <w:p w14:paraId="5364B371" w14:textId="08CA7B07" w:rsidR="009A7008" w:rsidRDefault="00A578B5">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e</w:t>
      </w:r>
      <w:r>
        <w:rPr>
          <w:rFonts w:ascii="Times New Roman" w:hAnsi="Times New Roman" w:cs="Times New Roman"/>
          <w:sz w:val="24"/>
        </w:rPr>
        <w:t>）使用</w:t>
      </w:r>
      <w:r>
        <w:rPr>
          <w:rFonts w:ascii="Times New Roman" w:hAnsi="Times New Roman" w:cs="Times New Roman"/>
          <w:sz w:val="24"/>
        </w:rPr>
        <w:t>75%</w:t>
      </w:r>
      <w:r>
        <w:rPr>
          <w:rFonts w:ascii="Times New Roman" w:hAnsi="Times New Roman" w:cs="Times New Roman"/>
          <w:sz w:val="24"/>
        </w:rPr>
        <w:t>酒精擦拭公共台面、门把手、地面</w:t>
      </w:r>
      <w:r>
        <w:rPr>
          <w:rFonts w:ascii="Times New Roman" w:hAnsi="Times New Roman" w:cs="Times New Roman" w:hint="eastAsia"/>
          <w:sz w:val="24"/>
        </w:rPr>
        <w:t>；</w:t>
      </w:r>
    </w:p>
    <w:p w14:paraId="65E67478" w14:textId="2407F0F6" w:rsidR="009A7008" w:rsidRDefault="00A578B5">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f</w:t>
      </w:r>
      <w:r>
        <w:rPr>
          <w:rFonts w:ascii="Times New Roman" w:hAnsi="Times New Roman" w:cs="Times New Roman"/>
          <w:sz w:val="24"/>
        </w:rPr>
        <w:t>）填写《值日轮值排班表》，发现异常情况立即向管理</w:t>
      </w:r>
      <w:r>
        <w:rPr>
          <w:rFonts w:ascii="Times New Roman" w:hAnsi="Times New Roman" w:cs="Times New Roman" w:hint="eastAsia"/>
          <w:sz w:val="24"/>
        </w:rPr>
        <w:t>人员</w:t>
      </w:r>
      <w:r>
        <w:rPr>
          <w:rFonts w:ascii="Times New Roman" w:hAnsi="Times New Roman" w:cs="Times New Roman"/>
          <w:sz w:val="24"/>
        </w:rPr>
        <w:t>汇报</w:t>
      </w:r>
      <w:r>
        <w:rPr>
          <w:rFonts w:ascii="Times New Roman" w:hAnsi="Times New Roman" w:cs="Times New Roman" w:hint="eastAsia"/>
          <w:sz w:val="24"/>
        </w:rPr>
        <w:t>；</w:t>
      </w:r>
    </w:p>
    <w:p w14:paraId="537CB5B4" w14:textId="12639D52" w:rsidR="009A7008" w:rsidRDefault="00A578B5">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g</w:t>
      </w:r>
      <w:r>
        <w:rPr>
          <w:rFonts w:ascii="Times New Roman" w:hAnsi="Times New Roman" w:cs="Times New Roman"/>
          <w:sz w:val="24"/>
        </w:rPr>
        <w:t>）次日值日生需在本日实验开始前检查前日值日情况，发现问题有权要求</w:t>
      </w:r>
      <w:r>
        <w:rPr>
          <w:rFonts w:ascii="Times New Roman" w:hAnsi="Times New Roman" w:cs="Times New Roman"/>
          <w:sz w:val="24"/>
        </w:rPr>
        <w:lastRenderedPageBreak/>
        <w:t>前日值日生返工</w:t>
      </w:r>
      <w:r>
        <w:rPr>
          <w:rFonts w:ascii="Times New Roman" w:hAnsi="Times New Roman" w:cs="Times New Roman" w:hint="eastAsia"/>
          <w:sz w:val="24"/>
        </w:rPr>
        <w:t>；</w:t>
      </w:r>
    </w:p>
    <w:p w14:paraId="0A08BAD6"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hint="eastAsia"/>
          <w:sz w:val="24"/>
        </w:rPr>
        <w:t xml:space="preserve"> </w:t>
      </w:r>
      <w:r>
        <w:rPr>
          <w:rFonts w:ascii="Times New Roman" w:hAnsi="Times New Roman" w:cs="Times New Roman"/>
          <w:sz w:val="24"/>
        </w:rPr>
        <w:t>每周清洁</w:t>
      </w:r>
    </w:p>
    <w:p w14:paraId="4173C225"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细胞培养室每周六下午进行大扫除，值日生由本周使用细胞培养室的全体学生担任，或由管理老师指定负责人</w:t>
      </w:r>
      <w:r>
        <w:rPr>
          <w:rFonts w:ascii="Times New Roman" w:hAnsi="Times New Roman" w:cs="Times New Roman" w:hint="eastAsia"/>
          <w:sz w:val="24"/>
        </w:rPr>
        <w:t>；</w:t>
      </w:r>
    </w:p>
    <w:p w14:paraId="67496F27"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w:t>
      </w:r>
      <w:r>
        <w:rPr>
          <w:rFonts w:ascii="Times New Roman" w:hAnsi="Times New Roman" w:cs="Times New Roman"/>
          <w:sz w:val="24"/>
        </w:rPr>
        <w:t>）对细胞培养室进行彻底清洁，包括所有墙面、门窗、地面</w:t>
      </w:r>
      <w:r>
        <w:rPr>
          <w:rFonts w:ascii="Times New Roman" w:hAnsi="Times New Roman" w:cs="Times New Roman" w:hint="eastAsia"/>
          <w:sz w:val="24"/>
        </w:rPr>
        <w:t>，</w:t>
      </w:r>
      <w:r>
        <w:rPr>
          <w:rFonts w:ascii="Times New Roman" w:hAnsi="Times New Roman" w:cs="Times New Roman"/>
          <w:sz w:val="24"/>
        </w:rPr>
        <w:t>每周一次</w:t>
      </w:r>
      <w:r>
        <w:rPr>
          <w:rFonts w:ascii="Times New Roman" w:hAnsi="Times New Roman" w:cs="Times New Roman" w:hint="eastAsia"/>
          <w:sz w:val="24"/>
        </w:rPr>
        <w:t>；</w:t>
      </w:r>
    </w:p>
    <w:p w14:paraId="0447A4A1"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2</w:t>
      </w:r>
      <w:r>
        <w:rPr>
          <w:rFonts w:ascii="Times New Roman" w:hAnsi="Times New Roman" w:cs="Times New Roman"/>
          <w:sz w:val="24"/>
        </w:rPr>
        <w:t>）清洁冰箱、培养箱内壁和货架；每两周一次</w:t>
      </w:r>
      <w:r>
        <w:rPr>
          <w:rFonts w:ascii="Times New Roman" w:hAnsi="Times New Roman" w:cs="Times New Roman" w:hint="eastAsia"/>
          <w:sz w:val="24"/>
        </w:rPr>
        <w:t>；</w:t>
      </w:r>
    </w:p>
    <w:p w14:paraId="16318351"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3</w:t>
      </w:r>
      <w:r>
        <w:rPr>
          <w:rFonts w:ascii="Times New Roman" w:hAnsi="Times New Roman" w:cs="Times New Roman"/>
          <w:sz w:val="24"/>
        </w:rPr>
        <w:t>）检查并更换紫外灯，记录使用时长</w:t>
      </w:r>
      <w:r>
        <w:rPr>
          <w:rFonts w:ascii="Times New Roman" w:hAnsi="Times New Roman" w:cs="Times New Roman" w:hint="eastAsia"/>
          <w:sz w:val="24"/>
        </w:rPr>
        <w:t>；</w:t>
      </w:r>
    </w:p>
    <w:p w14:paraId="64C629FF" w14:textId="1EA70C2E"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4</w:t>
      </w:r>
      <w:r>
        <w:rPr>
          <w:rFonts w:ascii="Times New Roman" w:hAnsi="Times New Roman" w:cs="Times New Roman"/>
          <w:sz w:val="24"/>
        </w:rPr>
        <w:t>）细胞培养箱</w:t>
      </w:r>
      <w:r>
        <w:rPr>
          <w:rFonts w:ascii="Times New Roman" w:hAnsi="Times New Roman" w:cs="Times New Roman"/>
          <w:sz w:val="24"/>
        </w:rPr>
        <w:t>CO</w:t>
      </w:r>
      <w:r>
        <w:rPr>
          <w:rFonts w:ascii="Times New Roman" w:hAnsi="Times New Roman" w:cs="Times New Roman"/>
          <w:sz w:val="24"/>
          <w:vertAlign w:val="subscript"/>
        </w:rPr>
        <w:t>2</w:t>
      </w:r>
      <w:r>
        <w:rPr>
          <w:rFonts w:ascii="Times New Roman" w:hAnsi="Times New Roman" w:cs="Times New Roman"/>
          <w:sz w:val="24"/>
        </w:rPr>
        <w:t>气瓶检气，贴标签</w:t>
      </w:r>
      <w:r>
        <w:rPr>
          <w:rFonts w:ascii="Times New Roman" w:hAnsi="Times New Roman" w:cs="Times New Roman" w:hint="eastAsia"/>
          <w:sz w:val="24"/>
        </w:rPr>
        <w:t>；</w:t>
      </w:r>
    </w:p>
    <w:p w14:paraId="30699823"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5</w:t>
      </w:r>
      <w:r>
        <w:rPr>
          <w:rFonts w:ascii="Times New Roman" w:hAnsi="Times New Roman" w:cs="Times New Roman"/>
          <w:sz w:val="24"/>
        </w:rPr>
        <w:t>）细胞培养室液氮罐加足液氮，贴标签</w:t>
      </w:r>
      <w:r>
        <w:rPr>
          <w:rFonts w:ascii="Times New Roman" w:hAnsi="Times New Roman" w:cs="Times New Roman" w:hint="eastAsia"/>
          <w:sz w:val="24"/>
        </w:rPr>
        <w:t>；</w:t>
      </w:r>
    </w:p>
    <w:p w14:paraId="55DEF7D7"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6</w:t>
      </w:r>
      <w:r>
        <w:rPr>
          <w:rFonts w:ascii="Times New Roman" w:hAnsi="Times New Roman" w:cs="Times New Roman"/>
          <w:sz w:val="24"/>
        </w:rPr>
        <w:t>）检查仪器良好，污损等状态并记录</w:t>
      </w:r>
      <w:r>
        <w:rPr>
          <w:rFonts w:ascii="Times New Roman" w:hAnsi="Times New Roman" w:cs="Times New Roman" w:hint="eastAsia"/>
          <w:sz w:val="24"/>
        </w:rPr>
        <w:t>；</w:t>
      </w:r>
    </w:p>
    <w:p w14:paraId="728DAA7B"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7</w:t>
      </w:r>
      <w:r>
        <w:rPr>
          <w:rFonts w:ascii="Times New Roman" w:hAnsi="Times New Roman" w:cs="Times New Roman"/>
          <w:sz w:val="24"/>
        </w:rPr>
        <w:t>）补充灭菌枪头、灭菌水等耗材</w:t>
      </w:r>
      <w:r>
        <w:rPr>
          <w:rFonts w:ascii="Times New Roman" w:hAnsi="Times New Roman" w:cs="Times New Roman" w:hint="eastAsia"/>
          <w:sz w:val="24"/>
        </w:rPr>
        <w:t>；</w:t>
      </w:r>
    </w:p>
    <w:p w14:paraId="743CA305"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8</w:t>
      </w:r>
      <w:r>
        <w:rPr>
          <w:rFonts w:ascii="Times New Roman" w:hAnsi="Times New Roman" w:cs="Times New Roman"/>
          <w:sz w:val="24"/>
        </w:rPr>
        <w:t>）检查并整理公共试剂架，清理过期试剂。</w:t>
      </w:r>
    </w:p>
    <w:p w14:paraId="36867E07"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各区名称和检查负责人如下：</w:t>
      </w:r>
    </w:p>
    <w:p w14:paraId="083B0AC6"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更衣室：</w:t>
      </w:r>
      <w:r>
        <w:rPr>
          <w:rFonts w:ascii="Times New Roman" w:hAnsi="Times New Roman" w:cs="Times New Roman"/>
          <w:sz w:val="24"/>
        </w:rPr>
        <w:t xml:space="preserve">     </w:t>
      </w:r>
      <w:r>
        <w:rPr>
          <w:rFonts w:ascii="Times New Roman" w:hAnsi="Times New Roman" w:cs="Times New Roman"/>
          <w:sz w:val="24"/>
        </w:rPr>
        <w:t>、细胞保存室：</w:t>
      </w:r>
      <w:r>
        <w:rPr>
          <w:rFonts w:ascii="Times New Roman" w:hAnsi="Times New Roman" w:cs="Times New Roman"/>
          <w:sz w:val="24"/>
        </w:rPr>
        <w:t xml:space="preserve">    </w:t>
      </w:r>
      <w:r>
        <w:rPr>
          <w:rFonts w:ascii="Times New Roman" w:hAnsi="Times New Roman" w:cs="Times New Roman"/>
          <w:sz w:val="24"/>
        </w:rPr>
        <w:t>、细胞室</w:t>
      </w:r>
      <w:proofErr w:type="gramStart"/>
      <w:r>
        <w:rPr>
          <w:rFonts w:ascii="Times New Roman" w:hAnsi="Times New Roman" w:cs="Times New Roman"/>
          <w:sz w:val="24"/>
        </w:rPr>
        <w:t>一</w:t>
      </w:r>
      <w:proofErr w:type="gramEnd"/>
      <w:r>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t>、细胞室二：</w:t>
      </w:r>
      <w:r>
        <w:rPr>
          <w:rFonts w:ascii="Times New Roman" w:hAnsi="Times New Roman" w:cs="Times New Roman"/>
          <w:sz w:val="24"/>
        </w:rPr>
        <w:t xml:space="preserve">    </w:t>
      </w:r>
      <w:r>
        <w:rPr>
          <w:rFonts w:ascii="Times New Roman" w:hAnsi="Times New Roman" w:cs="Times New Roman"/>
          <w:sz w:val="24"/>
        </w:rPr>
        <w:t>、细胞室三：</w:t>
      </w:r>
      <w:r>
        <w:rPr>
          <w:rFonts w:ascii="Times New Roman" w:hAnsi="Times New Roman" w:cs="Times New Roman"/>
          <w:sz w:val="24"/>
        </w:rPr>
        <w:t xml:space="preserve">      </w:t>
      </w:r>
      <w:r>
        <w:rPr>
          <w:rFonts w:ascii="Times New Roman" w:hAnsi="Times New Roman" w:cs="Times New Roman"/>
          <w:sz w:val="24"/>
        </w:rPr>
        <w:t>、细胞室四：</w:t>
      </w:r>
      <w:r>
        <w:rPr>
          <w:rFonts w:ascii="Times New Roman" w:hAnsi="Times New Roman" w:cs="Times New Roman"/>
          <w:sz w:val="24"/>
        </w:rPr>
        <w:t xml:space="preserve">      </w:t>
      </w:r>
      <w:r>
        <w:rPr>
          <w:rFonts w:ascii="Times New Roman" w:hAnsi="Times New Roman" w:cs="Times New Roman"/>
          <w:sz w:val="24"/>
        </w:rPr>
        <w:t>、仪器：</w:t>
      </w:r>
      <w:r>
        <w:rPr>
          <w:rFonts w:ascii="Times New Roman" w:hAnsi="Times New Roman" w:cs="Times New Roman"/>
          <w:sz w:val="24"/>
        </w:rPr>
        <w:t xml:space="preserve">      </w:t>
      </w:r>
      <w:r>
        <w:rPr>
          <w:rFonts w:ascii="Times New Roman" w:hAnsi="Times New Roman" w:cs="Times New Roman"/>
          <w:sz w:val="24"/>
        </w:rPr>
        <w:t>。</w:t>
      </w:r>
    </w:p>
    <w:p w14:paraId="47789079"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各室轮值职责由负责老师根据所在实验</w:t>
      </w:r>
      <w:proofErr w:type="gramStart"/>
      <w:r>
        <w:rPr>
          <w:rFonts w:ascii="Times New Roman" w:hAnsi="Times New Roman" w:cs="Times New Roman"/>
          <w:sz w:val="24"/>
        </w:rPr>
        <w:t>区内容</w:t>
      </w:r>
      <w:proofErr w:type="gramEnd"/>
      <w:r>
        <w:rPr>
          <w:rFonts w:ascii="Times New Roman" w:hAnsi="Times New Roman" w:cs="Times New Roman"/>
          <w:sz w:val="24"/>
        </w:rPr>
        <w:t>负责制订、张贴、监督和上报。</w:t>
      </w:r>
    </w:p>
    <w:p w14:paraId="48EB1C79" w14:textId="77777777" w:rsidR="009A7008" w:rsidRDefault="00000000">
      <w:pPr>
        <w:spacing w:line="360" w:lineRule="auto"/>
        <w:ind w:firstLineChars="200" w:firstLine="482"/>
        <w:rPr>
          <w:rFonts w:ascii="Times New Roman" w:hAnsi="Times New Roman" w:cs="Times New Roman"/>
          <w:b/>
          <w:bCs/>
          <w:sz w:val="24"/>
        </w:rPr>
      </w:pPr>
      <w:r>
        <w:rPr>
          <w:rFonts w:ascii="Times New Roman" w:hAnsi="Times New Roman" w:cs="Times New Roman"/>
          <w:b/>
          <w:bCs/>
          <w:sz w:val="24"/>
        </w:rPr>
        <w:t>五、仪器养护</w:t>
      </w:r>
    </w:p>
    <w:p w14:paraId="1358E04C" w14:textId="77777777" w:rsidR="009A7008" w:rsidRDefault="00000000">
      <w:pPr>
        <w:numPr>
          <w:ilvl w:val="255"/>
          <w:numId w:val="0"/>
        </w:numPr>
        <w:spacing w:line="360" w:lineRule="auto"/>
        <w:ind w:firstLineChars="200" w:firstLine="480"/>
        <w:rPr>
          <w:rFonts w:ascii="Times New Roman" w:hAnsi="Times New Roman" w:cs="Times New Roman"/>
          <w:sz w:val="24"/>
        </w:rPr>
      </w:pPr>
      <w:r>
        <w:rPr>
          <w:rFonts w:ascii="Times New Roman" w:hAnsi="Times New Roman" w:cs="Times New Roman"/>
          <w:sz w:val="24"/>
        </w:rPr>
        <w:t>每台关键仪器</w:t>
      </w:r>
      <w:proofErr w:type="gramStart"/>
      <w:r>
        <w:rPr>
          <w:rFonts w:ascii="Times New Roman" w:hAnsi="Times New Roman" w:cs="Times New Roman"/>
          <w:sz w:val="24"/>
        </w:rPr>
        <w:t>旁必须</w:t>
      </w:r>
      <w:proofErr w:type="gramEnd"/>
      <w:r>
        <w:rPr>
          <w:rFonts w:ascii="Times New Roman" w:hAnsi="Times New Roman" w:cs="Times New Roman"/>
          <w:sz w:val="24"/>
        </w:rPr>
        <w:t>悬挂《仪器使用与养护记录本》。记录应包括：使用日期、使用者、运行时长、运行状况、日常清洁记录、定期维护内容、执行人及日期、故障及报修记录。</w:t>
      </w:r>
    </w:p>
    <w:p w14:paraId="18EE0D68"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hint="eastAsia"/>
          <w:sz w:val="24"/>
        </w:rPr>
        <w:t xml:space="preserve"> </w:t>
      </w:r>
      <w:r>
        <w:rPr>
          <w:rFonts w:ascii="Times New Roman" w:hAnsi="Times New Roman" w:cs="Times New Roman"/>
          <w:sz w:val="24"/>
        </w:rPr>
        <w:t>超净工作台</w:t>
      </w:r>
    </w:p>
    <w:p w14:paraId="3E0F9FDA"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w:t>
      </w:r>
      <w:r>
        <w:rPr>
          <w:rFonts w:ascii="Times New Roman" w:hAnsi="Times New Roman" w:cs="Times New Roman"/>
          <w:sz w:val="24"/>
        </w:rPr>
        <w:t>）每次使用前后进行表面消毒。</w:t>
      </w:r>
    </w:p>
    <w:p w14:paraId="35F6D342"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2</w:t>
      </w:r>
      <w:r>
        <w:rPr>
          <w:rFonts w:ascii="Times New Roman" w:hAnsi="Times New Roman" w:cs="Times New Roman"/>
          <w:sz w:val="24"/>
        </w:rPr>
        <w:t>）每周用</w:t>
      </w:r>
      <w:r>
        <w:rPr>
          <w:rFonts w:ascii="Times New Roman" w:hAnsi="Times New Roman" w:cs="Times New Roman"/>
          <w:sz w:val="24"/>
        </w:rPr>
        <w:t>75%</w:t>
      </w:r>
      <w:r>
        <w:rPr>
          <w:rFonts w:ascii="Times New Roman" w:hAnsi="Times New Roman" w:cs="Times New Roman"/>
          <w:sz w:val="24"/>
        </w:rPr>
        <w:t>酒精进行内壁、玻璃挡板及工作台面下方的彻底清洁。检查并观察紫外灯是否正常工作，记录使用时长。</w:t>
      </w:r>
    </w:p>
    <w:p w14:paraId="5F94719D"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3</w:t>
      </w:r>
      <w:r>
        <w:rPr>
          <w:rFonts w:ascii="Times New Roman" w:hAnsi="Times New Roman" w:cs="Times New Roman"/>
          <w:sz w:val="24"/>
        </w:rPr>
        <w:t>）定期进行风速和高效过滤器检漏测试（每年至少一次，由专业机构完成）。</w:t>
      </w:r>
    </w:p>
    <w:p w14:paraId="2DE2EA0A"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4</w:t>
      </w:r>
      <w:r>
        <w:rPr>
          <w:rFonts w:ascii="Times New Roman" w:hAnsi="Times New Roman" w:cs="Times New Roman"/>
          <w:sz w:val="24"/>
        </w:rPr>
        <w:t>）每月拆卸进气口预过滤器，用清水冲洗或吸尘器清洁，晾干后装回。</w:t>
      </w:r>
    </w:p>
    <w:p w14:paraId="0BBF378B"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hint="eastAsia"/>
          <w:sz w:val="24"/>
        </w:rPr>
        <w:t xml:space="preserve"> </w:t>
      </w:r>
      <w:r>
        <w:rPr>
          <w:rFonts w:ascii="Times New Roman" w:hAnsi="Times New Roman" w:cs="Times New Roman" w:hint="eastAsia"/>
          <w:sz w:val="24"/>
        </w:rPr>
        <w:t>细胞</w:t>
      </w:r>
      <w:r>
        <w:rPr>
          <w:rFonts w:ascii="Times New Roman" w:hAnsi="Times New Roman" w:cs="Times New Roman"/>
          <w:sz w:val="24"/>
        </w:rPr>
        <w:t>培养箱</w:t>
      </w:r>
    </w:p>
    <w:p w14:paraId="1ECA5E9F"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w:t>
      </w:r>
      <w:r>
        <w:rPr>
          <w:rFonts w:ascii="Times New Roman" w:hAnsi="Times New Roman" w:cs="Times New Roman"/>
          <w:sz w:val="24"/>
        </w:rPr>
        <w:t>）每周检查水盘，使用无菌水并及时更换，防止微生物滋生。</w:t>
      </w:r>
    </w:p>
    <w:p w14:paraId="3BF635DA"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lastRenderedPageBreak/>
        <w:t>（</w:t>
      </w:r>
      <w:r>
        <w:rPr>
          <w:rFonts w:ascii="Times New Roman" w:hAnsi="Times New Roman" w:cs="Times New Roman"/>
          <w:sz w:val="24"/>
        </w:rPr>
        <w:t>2</w:t>
      </w:r>
      <w:r>
        <w:rPr>
          <w:rFonts w:ascii="Times New Roman" w:hAnsi="Times New Roman" w:cs="Times New Roman"/>
          <w:sz w:val="24"/>
        </w:rPr>
        <w:t>）每月使用</w:t>
      </w:r>
      <w:r>
        <w:rPr>
          <w:rFonts w:ascii="Times New Roman" w:hAnsi="Times New Roman" w:cs="Times New Roman"/>
          <w:sz w:val="24"/>
        </w:rPr>
        <w:t>75%</w:t>
      </w:r>
      <w:r>
        <w:rPr>
          <w:rFonts w:ascii="Times New Roman" w:hAnsi="Times New Roman" w:cs="Times New Roman"/>
          <w:sz w:val="24"/>
        </w:rPr>
        <w:t>酒精进行一次内腔的彻底清洁和消毒。</w:t>
      </w:r>
    </w:p>
    <w:p w14:paraId="32F8B123"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3</w:t>
      </w:r>
      <w:r>
        <w:rPr>
          <w:rFonts w:ascii="Times New Roman" w:hAnsi="Times New Roman" w:cs="Times New Roman"/>
          <w:sz w:val="24"/>
        </w:rPr>
        <w:t>）定期校准</w:t>
      </w:r>
      <w:r>
        <w:rPr>
          <w:rFonts w:ascii="Times New Roman" w:hAnsi="Times New Roman" w:cs="Times New Roman" w:hint="eastAsia"/>
          <w:sz w:val="24"/>
        </w:rPr>
        <w:t>CO</w:t>
      </w:r>
      <w:r>
        <w:rPr>
          <w:rFonts w:ascii="Times New Roman" w:hAnsi="Times New Roman" w:cs="Times New Roman" w:hint="eastAsia"/>
          <w:sz w:val="24"/>
          <w:vertAlign w:val="subscript"/>
        </w:rPr>
        <w:t>2</w:t>
      </w:r>
      <w:r>
        <w:rPr>
          <w:rFonts w:ascii="Times New Roman" w:hAnsi="Times New Roman" w:cs="Times New Roman"/>
          <w:sz w:val="24"/>
        </w:rPr>
        <w:t>浓度和温度（每半年至少一次）。</w:t>
      </w:r>
    </w:p>
    <w:p w14:paraId="7C187DF3"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hint="eastAsia"/>
          <w:sz w:val="24"/>
        </w:rPr>
        <w:t xml:space="preserve"> </w:t>
      </w:r>
      <w:r>
        <w:rPr>
          <w:rFonts w:ascii="Times New Roman" w:hAnsi="Times New Roman" w:cs="Times New Roman"/>
          <w:sz w:val="24"/>
        </w:rPr>
        <w:t>冰箱与液氮罐</w:t>
      </w:r>
    </w:p>
    <w:p w14:paraId="09046909"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w:t>
      </w:r>
      <w:r>
        <w:rPr>
          <w:rFonts w:ascii="Times New Roman" w:hAnsi="Times New Roman" w:cs="Times New Roman"/>
          <w:sz w:val="24"/>
        </w:rPr>
        <w:t>）定期清理，清除过期样品，并做好存货清单。</w:t>
      </w:r>
    </w:p>
    <w:p w14:paraId="092C9BFC" w14:textId="53A54109"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2</w:t>
      </w:r>
      <w:r>
        <w:rPr>
          <w:rFonts w:ascii="Times New Roman" w:hAnsi="Times New Roman" w:cs="Times New Roman"/>
          <w:sz w:val="24"/>
        </w:rPr>
        <w:t>）液氮罐定期补充液氮，并记录液面高度。</w:t>
      </w:r>
    </w:p>
    <w:p w14:paraId="3DB53E54"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hint="eastAsia"/>
          <w:sz w:val="24"/>
        </w:rPr>
        <w:t xml:space="preserve"> </w:t>
      </w:r>
      <w:r>
        <w:rPr>
          <w:rFonts w:ascii="Times New Roman" w:hAnsi="Times New Roman" w:cs="Times New Roman"/>
          <w:sz w:val="24"/>
        </w:rPr>
        <w:t>倒置显微镜</w:t>
      </w:r>
    </w:p>
    <w:p w14:paraId="79F1CE5B"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w:t>
      </w:r>
      <w:r>
        <w:rPr>
          <w:rFonts w:ascii="Times New Roman" w:hAnsi="Times New Roman" w:cs="Times New Roman"/>
          <w:sz w:val="24"/>
        </w:rPr>
        <w:t>）使用前后需用专用擦</w:t>
      </w:r>
      <w:proofErr w:type="gramStart"/>
      <w:r>
        <w:rPr>
          <w:rFonts w:ascii="Times New Roman" w:hAnsi="Times New Roman" w:cs="Times New Roman"/>
          <w:sz w:val="24"/>
        </w:rPr>
        <w:t>镜纸蘸取</w:t>
      </w:r>
      <w:proofErr w:type="gramEnd"/>
      <w:r>
        <w:rPr>
          <w:rFonts w:ascii="Times New Roman" w:hAnsi="Times New Roman" w:cs="Times New Roman"/>
          <w:sz w:val="24"/>
        </w:rPr>
        <w:t>少量镜头清洗液轻轻擦拭镜头和载玻片。</w:t>
      </w:r>
    </w:p>
    <w:p w14:paraId="707DABAE"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2</w:t>
      </w:r>
      <w:r>
        <w:rPr>
          <w:rFonts w:ascii="Times New Roman" w:hAnsi="Times New Roman" w:cs="Times New Roman"/>
          <w:sz w:val="24"/>
        </w:rPr>
        <w:t>）每周用软布擦拭显微镜机身，并清洁光学部件表面灰尘。</w:t>
      </w:r>
    </w:p>
    <w:p w14:paraId="3DC9A4B7"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3</w:t>
      </w:r>
      <w:r>
        <w:rPr>
          <w:rFonts w:ascii="Times New Roman" w:hAnsi="Times New Roman" w:cs="Times New Roman"/>
          <w:sz w:val="24"/>
        </w:rPr>
        <w:t>）联系厂家或专业工程师进行内部光路清洁、校准和全面检查。（每年一次）。</w:t>
      </w:r>
    </w:p>
    <w:p w14:paraId="67CC9DDF"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hint="eastAsia"/>
          <w:sz w:val="24"/>
        </w:rPr>
        <w:t xml:space="preserve"> </w:t>
      </w:r>
      <w:r>
        <w:rPr>
          <w:rFonts w:ascii="Times New Roman" w:hAnsi="Times New Roman" w:cs="Times New Roman"/>
          <w:sz w:val="24"/>
        </w:rPr>
        <w:t>离心机</w:t>
      </w:r>
    </w:p>
    <w:p w14:paraId="3491C81E"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1</w:t>
      </w:r>
      <w:r>
        <w:rPr>
          <w:rFonts w:ascii="Times New Roman" w:hAnsi="Times New Roman" w:cs="Times New Roman"/>
          <w:sz w:val="24"/>
        </w:rPr>
        <w:t>）每次使用前后对腔体和转子进行清洁。</w:t>
      </w:r>
    </w:p>
    <w:p w14:paraId="3605D856" w14:textId="098B0221"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2</w:t>
      </w:r>
      <w:r>
        <w:rPr>
          <w:rFonts w:ascii="Times New Roman" w:hAnsi="Times New Roman" w:cs="Times New Roman"/>
          <w:sz w:val="24"/>
        </w:rPr>
        <w:t>）每月用温和消毒剂清洁腔体和转子座。根据说明书，对转轴接触点进行轻微润滑（如需）。</w:t>
      </w:r>
    </w:p>
    <w:p w14:paraId="0775F865"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3</w:t>
      </w:r>
      <w:r>
        <w:rPr>
          <w:rFonts w:ascii="Times New Roman" w:hAnsi="Times New Roman" w:cs="Times New Roman"/>
          <w:sz w:val="24"/>
        </w:rPr>
        <w:t>）由专业工程师进行转速校准和安全性检查，确保平衡传感器正常工作。（每年一次）。</w:t>
      </w:r>
    </w:p>
    <w:p w14:paraId="4E28A7B4" w14:textId="77777777" w:rsidR="009A7008" w:rsidRDefault="00000000">
      <w:pPr>
        <w:spacing w:line="360" w:lineRule="auto"/>
        <w:ind w:firstLineChars="200" w:firstLine="482"/>
        <w:rPr>
          <w:rFonts w:ascii="Times New Roman" w:hAnsi="Times New Roman" w:cs="Times New Roman"/>
          <w:b/>
          <w:bCs/>
          <w:sz w:val="24"/>
        </w:rPr>
      </w:pPr>
      <w:r>
        <w:rPr>
          <w:rFonts w:ascii="Times New Roman" w:hAnsi="Times New Roman" w:cs="Times New Roman"/>
          <w:b/>
          <w:bCs/>
          <w:sz w:val="24"/>
        </w:rPr>
        <w:t>六、污染处理</w:t>
      </w:r>
    </w:p>
    <w:p w14:paraId="056D054B" w14:textId="4049926F"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hint="eastAsia"/>
          <w:sz w:val="24"/>
        </w:rPr>
        <w:t xml:space="preserve"> </w:t>
      </w:r>
      <w:r>
        <w:rPr>
          <w:rFonts w:ascii="Times New Roman" w:hAnsi="Times New Roman" w:cs="Times New Roman"/>
          <w:sz w:val="24"/>
        </w:rPr>
        <w:t>一旦发生微生物污染（如霉菌、细菌）或细胞交叉污染，当事人必须立即向管理</w:t>
      </w:r>
      <w:r>
        <w:rPr>
          <w:rFonts w:ascii="Times New Roman" w:hAnsi="Times New Roman" w:cs="Times New Roman" w:hint="eastAsia"/>
          <w:sz w:val="24"/>
        </w:rPr>
        <w:t>人</w:t>
      </w:r>
      <w:r>
        <w:rPr>
          <w:rFonts w:ascii="Times New Roman" w:hAnsi="Times New Roman" w:cs="Times New Roman"/>
          <w:sz w:val="24"/>
        </w:rPr>
        <w:t>员报告</w:t>
      </w:r>
      <w:r w:rsidR="008E3B03">
        <w:rPr>
          <w:rFonts w:ascii="Times New Roman" w:hAnsi="Times New Roman" w:cs="Times New Roman" w:hint="eastAsia"/>
          <w:sz w:val="24"/>
        </w:rPr>
        <w:t>；</w:t>
      </w:r>
      <w:r>
        <w:rPr>
          <w:rFonts w:ascii="Times New Roman" w:hAnsi="Times New Roman" w:cs="Times New Roman"/>
          <w:sz w:val="24"/>
        </w:rPr>
        <w:t>一旦确认，被污染的细胞系必须立即、全部销毁。</w:t>
      </w:r>
    </w:p>
    <w:p w14:paraId="42ED5E26" w14:textId="37FE2D4B"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hint="eastAsia"/>
          <w:sz w:val="24"/>
        </w:rPr>
        <w:t xml:space="preserve"> </w:t>
      </w:r>
      <w:r>
        <w:rPr>
          <w:rFonts w:ascii="Times New Roman" w:hAnsi="Times New Roman" w:cs="Times New Roman"/>
          <w:sz w:val="24"/>
        </w:rPr>
        <w:t>立即对污染源进行密封、标识，并进行高压灭菌处理</w:t>
      </w:r>
      <w:r w:rsidR="00F5485F">
        <w:rPr>
          <w:rFonts w:ascii="Times New Roman" w:hAnsi="Times New Roman" w:cs="Times New Roman" w:hint="eastAsia"/>
          <w:sz w:val="24"/>
        </w:rPr>
        <w:t>；</w:t>
      </w:r>
      <w:r>
        <w:rPr>
          <w:rFonts w:ascii="Times New Roman" w:hAnsi="Times New Roman" w:cs="Times New Roman"/>
          <w:sz w:val="24"/>
        </w:rPr>
        <w:t>如果无法立即高压，可在容器内加入大量消毒液（</w:t>
      </w:r>
      <w:r>
        <w:rPr>
          <w:rFonts w:ascii="Times New Roman" w:hAnsi="Times New Roman" w:cs="Times New Roman"/>
          <w:sz w:val="24"/>
        </w:rPr>
        <w:t>84</w:t>
      </w:r>
      <w:r>
        <w:rPr>
          <w:rFonts w:ascii="Times New Roman" w:hAnsi="Times New Roman" w:cs="Times New Roman"/>
          <w:sz w:val="24"/>
        </w:rPr>
        <w:t>消毒液，</w:t>
      </w:r>
      <w:r>
        <w:rPr>
          <w:rFonts w:ascii="Times New Roman" w:hAnsi="Times New Roman" w:cs="Times New Roman"/>
          <w:sz w:val="24"/>
        </w:rPr>
        <w:t>1:50</w:t>
      </w:r>
      <w:r>
        <w:rPr>
          <w:rFonts w:ascii="Times New Roman" w:hAnsi="Times New Roman" w:cs="Times New Roman"/>
          <w:sz w:val="24"/>
        </w:rPr>
        <w:t>稀释）浸泡，确保液体完全覆盖污染物，密封后静置</w:t>
      </w:r>
      <w:r>
        <w:rPr>
          <w:rFonts w:ascii="Times New Roman" w:hAnsi="Times New Roman" w:cs="Times New Roman"/>
          <w:sz w:val="24"/>
        </w:rPr>
        <w:t>24</w:t>
      </w:r>
      <w:r>
        <w:rPr>
          <w:rFonts w:ascii="Times New Roman" w:hAnsi="Times New Roman" w:cs="Times New Roman"/>
          <w:sz w:val="24"/>
        </w:rPr>
        <w:t>小时以上。</w:t>
      </w:r>
    </w:p>
    <w:p w14:paraId="7D8D7BEF"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hint="eastAsia"/>
          <w:sz w:val="24"/>
        </w:rPr>
        <w:t xml:space="preserve"> </w:t>
      </w:r>
      <w:r>
        <w:rPr>
          <w:rFonts w:ascii="Times New Roman" w:hAnsi="Times New Roman" w:cs="Times New Roman"/>
          <w:sz w:val="24"/>
        </w:rPr>
        <w:t>对污染区域及可能波及的仪器用</w:t>
      </w:r>
      <w:r>
        <w:rPr>
          <w:rFonts w:ascii="Times New Roman" w:hAnsi="Times New Roman" w:cs="Times New Roman"/>
          <w:sz w:val="24"/>
        </w:rPr>
        <w:t>1:50</w:t>
      </w:r>
      <w:r>
        <w:rPr>
          <w:rFonts w:ascii="Times New Roman" w:hAnsi="Times New Roman" w:cs="Times New Roman"/>
          <w:sz w:val="24"/>
        </w:rPr>
        <w:t>稀释的</w:t>
      </w:r>
      <w:r>
        <w:rPr>
          <w:rFonts w:ascii="Times New Roman" w:hAnsi="Times New Roman" w:cs="Times New Roman"/>
          <w:sz w:val="24"/>
        </w:rPr>
        <w:t>84</w:t>
      </w:r>
      <w:r>
        <w:rPr>
          <w:rFonts w:ascii="Times New Roman" w:hAnsi="Times New Roman" w:cs="Times New Roman"/>
          <w:sz w:val="24"/>
        </w:rPr>
        <w:t>消毒液消毒，</w:t>
      </w:r>
      <w:r>
        <w:rPr>
          <w:rFonts w:ascii="Times New Roman" w:hAnsi="Times New Roman" w:cs="Times New Roman"/>
          <w:sz w:val="24"/>
        </w:rPr>
        <w:t>30</w:t>
      </w:r>
      <w:r>
        <w:rPr>
          <w:rFonts w:ascii="Times New Roman" w:hAnsi="Times New Roman" w:cs="Times New Roman"/>
          <w:sz w:val="24"/>
        </w:rPr>
        <w:t>分钟后，再用清水擦拭，最后用</w:t>
      </w:r>
      <w:r>
        <w:rPr>
          <w:rFonts w:ascii="Times New Roman" w:hAnsi="Times New Roman" w:cs="Times New Roman"/>
          <w:sz w:val="24"/>
        </w:rPr>
        <w:t>75%</w:t>
      </w:r>
      <w:r>
        <w:rPr>
          <w:rFonts w:ascii="Times New Roman" w:hAnsi="Times New Roman" w:cs="Times New Roman"/>
          <w:sz w:val="24"/>
        </w:rPr>
        <w:t>酒精擦拭并开启紫外灯照射</w:t>
      </w:r>
      <w:r>
        <w:rPr>
          <w:rFonts w:ascii="Times New Roman" w:hAnsi="Times New Roman" w:cs="Times New Roman"/>
          <w:sz w:val="24"/>
        </w:rPr>
        <w:t>1</w:t>
      </w:r>
      <w:r>
        <w:rPr>
          <w:rFonts w:ascii="Times New Roman" w:hAnsi="Times New Roman" w:cs="Times New Roman"/>
          <w:sz w:val="24"/>
        </w:rPr>
        <w:t>小时以上进行彻底消毒，并通知其他使用者注意防范。</w:t>
      </w:r>
    </w:p>
    <w:p w14:paraId="1EB2B094"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hint="eastAsia"/>
          <w:sz w:val="24"/>
        </w:rPr>
        <w:t xml:space="preserve"> </w:t>
      </w:r>
      <w:r>
        <w:rPr>
          <w:rFonts w:ascii="Times New Roman" w:hAnsi="Times New Roman" w:cs="Times New Roman"/>
          <w:sz w:val="24"/>
        </w:rPr>
        <w:t>处理完成后由污染发现人、当日和前一日的值日人员共同填写《污染事故报告表》，并交给管理</w:t>
      </w:r>
      <w:r>
        <w:rPr>
          <w:rFonts w:ascii="Times New Roman" w:hAnsi="Times New Roman" w:cs="Times New Roman" w:hint="eastAsia"/>
          <w:sz w:val="24"/>
        </w:rPr>
        <w:t>人员</w:t>
      </w:r>
      <w:r>
        <w:rPr>
          <w:rFonts w:ascii="Times New Roman" w:hAnsi="Times New Roman" w:cs="Times New Roman"/>
          <w:sz w:val="24"/>
        </w:rPr>
        <w:t>。</w:t>
      </w:r>
    </w:p>
    <w:p w14:paraId="5771B239" w14:textId="77777777" w:rsidR="009A7008" w:rsidRDefault="00000000">
      <w:pPr>
        <w:spacing w:line="360" w:lineRule="auto"/>
        <w:ind w:firstLineChars="200" w:firstLine="482"/>
        <w:rPr>
          <w:rFonts w:ascii="Times New Roman" w:hAnsi="Times New Roman" w:cs="Times New Roman"/>
          <w:b/>
          <w:bCs/>
          <w:sz w:val="24"/>
        </w:rPr>
      </w:pPr>
      <w:r>
        <w:rPr>
          <w:rFonts w:ascii="Times New Roman" w:hAnsi="Times New Roman" w:cs="Times New Roman"/>
          <w:b/>
          <w:bCs/>
          <w:sz w:val="24"/>
        </w:rPr>
        <w:t>七、违规处罚</w:t>
      </w:r>
    </w:p>
    <w:p w14:paraId="5E7A9B62"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对违反本规章制度者，将视情节轻重分为以下情况：</w:t>
      </w:r>
    </w:p>
    <w:p w14:paraId="466504EA" w14:textId="77777777"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lastRenderedPageBreak/>
        <w:t>1.</w:t>
      </w:r>
      <w:r>
        <w:rPr>
          <w:rFonts w:ascii="Times New Roman" w:hAnsi="Times New Roman" w:cs="Times New Roman" w:hint="eastAsia"/>
          <w:sz w:val="24"/>
        </w:rPr>
        <w:t xml:space="preserve"> </w:t>
      </w:r>
      <w:r>
        <w:rPr>
          <w:rFonts w:ascii="Times New Roman" w:hAnsi="Times New Roman" w:cs="Times New Roman"/>
          <w:sz w:val="24"/>
        </w:rPr>
        <w:t>轻微过失（旨在提醒与纠正）：实验结束后未及时清理个人操作台面；未在仪器使用记录本上登记或登记不规范；个人物品（如实验记录本、笔）遗留在公共台面；忘记补充自己用尽的公共区域耗材（如纸巾、手套）；在缓冲间或准备区存放过多私人物品。以上情况</w:t>
      </w:r>
      <w:proofErr w:type="gramStart"/>
      <w:r>
        <w:rPr>
          <w:rFonts w:ascii="Times New Roman" w:hAnsi="Times New Roman" w:cs="Times New Roman"/>
          <w:sz w:val="24"/>
        </w:rPr>
        <w:t>个</w:t>
      </w:r>
      <w:proofErr w:type="gramEnd"/>
      <w:r>
        <w:rPr>
          <w:rFonts w:ascii="Times New Roman" w:hAnsi="Times New Roman" w:cs="Times New Roman"/>
          <w:sz w:val="24"/>
        </w:rPr>
        <w:t>实验人员相互监督提醒，需积极改正。</w:t>
      </w:r>
    </w:p>
    <w:p w14:paraId="33E1C4B1" w14:textId="13A7B7C8" w:rsidR="009A7008" w:rsidRDefault="00000000">
      <w:pPr>
        <w:spacing w:line="360" w:lineRule="auto"/>
        <w:ind w:firstLineChars="200" w:firstLine="480"/>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hint="eastAsia"/>
          <w:sz w:val="24"/>
        </w:rPr>
        <w:t xml:space="preserve"> </w:t>
      </w:r>
      <w:r>
        <w:rPr>
          <w:rFonts w:ascii="Times New Roman" w:hAnsi="Times New Roman" w:cs="Times New Roman"/>
          <w:sz w:val="24"/>
        </w:rPr>
        <w:t>一般违规（影响他人或环境安全）：未经授权带他人进入核心操作区；未按规定穿着实验服或佩戴防护用品；在细胞室内</w:t>
      </w:r>
      <w:r w:rsidR="00B4536F">
        <w:rPr>
          <w:rFonts w:ascii="Times New Roman" w:hAnsi="Times New Roman" w:cs="Times New Roman" w:hint="eastAsia"/>
          <w:sz w:val="24"/>
        </w:rPr>
        <w:t>长时间</w:t>
      </w:r>
      <w:r>
        <w:rPr>
          <w:rFonts w:ascii="Times New Roman" w:hAnsi="Times New Roman" w:cs="Times New Roman"/>
          <w:sz w:val="24"/>
        </w:rPr>
        <w:t>使用手机通话；值日工作未完成或敷衍了事，经提醒无效；实验完成后未将公共仪器复位（如显微镜物镜未转离、离心机转子未擦拭）；多次出现</w:t>
      </w:r>
      <w:r>
        <w:rPr>
          <w:rFonts w:ascii="Times New Roman" w:hAnsi="Times New Roman" w:cs="Times New Roman"/>
          <w:sz w:val="24"/>
        </w:rPr>
        <w:t>Ⅰ</w:t>
      </w:r>
      <w:r>
        <w:rPr>
          <w:rFonts w:ascii="Times New Roman" w:hAnsi="Times New Roman" w:cs="Times New Roman"/>
          <w:sz w:val="24"/>
        </w:rPr>
        <w:t>级违规，经口头警告后仍不改正。出现以上情况可汇报管理</w:t>
      </w:r>
      <w:r>
        <w:rPr>
          <w:rFonts w:ascii="Times New Roman" w:hAnsi="Times New Roman" w:cs="Times New Roman" w:hint="eastAsia"/>
          <w:sz w:val="24"/>
        </w:rPr>
        <w:t>人员</w:t>
      </w:r>
      <w:r>
        <w:rPr>
          <w:rFonts w:ascii="Times New Roman" w:hAnsi="Times New Roman" w:cs="Times New Roman"/>
          <w:sz w:val="24"/>
        </w:rPr>
        <w:t>，由管理</w:t>
      </w:r>
      <w:r>
        <w:rPr>
          <w:rFonts w:ascii="Times New Roman" w:hAnsi="Times New Roman" w:cs="Times New Roman" w:hint="eastAsia"/>
          <w:sz w:val="24"/>
        </w:rPr>
        <w:t>人员</w:t>
      </w:r>
      <w:r>
        <w:rPr>
          <w:rFonts w:ascii="Times New Roman" w:hAnsi="Times New Roman" w:cs="Times New Roman"/>
          <w:sz w:val="24"/>
        </w:rPr>
        <w:t>进行处罚。</w:t>
      </w:r>
    </w:p>
    <w:p w14:paraId="11DB7B90" w14:textId="4B868FAB" w:rsidR="009A7008" w:rsidRDefault="00000000" w:rsidP="00E04544">
      <w:pPr>
        <w:spacing w:line="360" w:lineRule="auto"/>
        <w:ind w:firstLineChars="200" w:firstLine="480"/>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hint="eastAsia"/>
          <w:sz w:val="24"/>
        </w:rPr>
        <w:t xml:space="preserve"> </w:t>
      </w:r>
      <w:r>
        <w:rPr>
          <w:rFonts w:ascii="Times New Roman" w:hAnsi="Times New Roman" w:cs="Times New Roman"/>
          <w:sz w:val="24"/>
        </w:rPr>
        <w:t>严重违规（造成严重风险或实际损失）：在细胞室内进食、饮水；擅自关闭空调或排风系统；造成微生物污染后隐瞒不报，并继续操作；未经培训或授权，擅自使用贵重或精密仪器；盗用或故意损毁他人的细胞、试剂；造成仪器严重损坏或引发安全事故；多次</w:t>
      </w:r>
      <w:r>
        <w:rPr>
          <w:rFonts w:ascii="Times New Roman" w:hAnsi="Times New Roman" w:cs="Times New Roman"/>
          <w:sz w:val="24"/>
        </w:rPr>
        <w:t>Ⅱ</w:t>
      </w:r>
      <w:r>
        <w:rPr>
          <w:rFonts w:ascii="Times New Roman" w:hAnsi="Times New Roman" w:cs="Times New Roman"/>
          <w:sz w:val="24"/>
        </w:rPr>
        <w:t>级违规，且拒不执行处罚决定。出现以上情况将通知负责导师，由导师进行处罚。</w:t>
      </w:r>
    </w:p>
    <w:p w14:paraId="015E21EF" w14:textId="1378B82B" w:rsidR="00E04544" w:rsidRDefault="00E04544">
      <w:pPr>
        <w:widowControl/>
        <w:jc w:val="left"/>
        <w:rPr>
          <w:rFonts w:ascii="Times New Roman" w:hAnsi="Times New Roman" w:cs="Times New Roman"/>
          <w:sz w:val="24"/>
        </w:rPr>
      </w:pPr>
      <w:r>
        <w:rPr>
          <w:rFonts w:ascii="Times New Roman" w:hAnsi="Times New Roman" w:cs="Times New Roman"/>
          <w:sz w:val="24"/>
        </w:rPr>
        <w:br w:type="page"/>
      </w:r>
    </w:p>
    <w:p w14:paraId="65F8CE6C" w14:textId="39627C78" w:rsidR="00E04544" w:rsidRPr="00E04544" w:rsidRDefault="00E04544" w:rsidP="00E04544">
      <w:pPr>
        <w:spacing w:line="360" w:lineRule="auto"/>
        <w:rPr>
          <w:rFonts w:ascii="Times New Roman" w:eastAsia="宋体" w:hAnsi="Times New Roman" w:cs="Times New Roman" w:hint="eastAsia"/>
          <w:b/>
          <w:bCs/>
          <w:szCs w:val="21"/>
          <w:u w:val="single"/>
        </w:rPr>
      </w:pPr>
      <w:r w:rsidRPr="00E04544">
        <w:rPr>
          <w:rFonts w:ascii="Times New Roman" w:eastAsia="宋体" w:hAnsi="Times New Roman" w:cs="Times New Roman" w:hint="eastAsia"/>
          <w:szCs w:val="21"/>
        </w:rPr>
        <w:lastRenderedPageBreak/>
        <w:t>附件一</w:t>
      </w:r>
      <w:r w:rsidR="00512335">
        <w:rPr>
          <w:rFonts w:ascii="Times New Roman" w:eastAsia="宋体" w:hAnsi="Times New Roman" w:cs="Times New Roman" w:hint="eastAsia"/>
          <w:szCs w:val="21"/>
        </w:rPr>
        <w:t xml:space="preserve">                                                  </w:t>
      </w:r>
      <w:bookmarkStart w:id="0" w:name="OLE_LINK4"/>
      <w:r w:rsidR="00512335" w:rsidRPr="00512335">
        <w:rPr>
          <w:rFonts w:ascii="Times New Roman" w:eastAsia="宋体" w:hAnsi="Times New Roman" w:cs="Times New Roman" w:hint="eastAsia"/>
          <w:szCs w:val="21"/>
          <w:u w:val="single"/>
        </w:rPr>
        <w:t>编号：</w:t>
      </w:r>
      <w:r w:rsidR="00512335" w:rsidRPr="00512335">
        <w:rPr>
          <w:rFonts w:ascii="Times New Roman" w:eastAsia="宋体" w:hAnsi="Times New Roman" w:cs="Times New Roman" w:hint="eastAsia"/>
          <w:szCs w:val="21"/>
          <w:u w:val="single"/>
        </w:rPr>
        <w:t xml:space="preserve">                 </w:t>
      </w:r>
      <w:bookmarkEnd w:id="0"/>
    </w:p>
    <w:p w14:paraId="1514043E" w14:textId="77777777" w:rsidR="00E04544" w:rsidRPr="00E04544" w:rsidRDefault="00E04544" w:rsidP="00E04544">
      <w:pPr>
        <w:spacing w:afterLines="50" w:after="156" w:line="360" w:lineRule="auto"/>
        <w:jc w:val="center"/>
        <w:rPr>
          <w:rFonts w:ascii="Times New Roman" w:eastAsia="宋体" w:hAnsi="Times New Roman" w:cs="Times New Roman"/>
          <w:sz w:val="36"/>
          <w:szCs w:val="36"/>
        </w:rPr>
      </w:pPr>
      <w:r w:rsidRPr="00E04544">
        <w:rPr>
          <w:rFonts w:ascii="Times New Roman" w:eastAsia="宋体" w:hAnsi="Times New Roman" w:cs="Times New Roman" w:hint="eastAsia"/>
          <w:sz w:val="36"/>
          <w:szCs w:val="36"/>
        </w:rPr>
        <w:t>细胞培养室使用申请表</w:t>
      </w:r>
    </w:p>
    <w:tbl>
      <w:tblPr>
        <w:tblStyle w:val="ac"/>
        <w:tblW w:w="0" w:type="auto"/>
        <w:jc w:val="center"/>
        <w:tblLook w:val="04A0" w:firstRow="1" w:lastRow="0" w:firstColumn="1" w:lastColumn="0" w:noHBand="0" w:noVBand="1"/>
      </w:tblPr>
      <w:tblGrid>
        <w:gridCol w:w="1555"/>
        <w:gridCol w:w="1840"/>
        <w:gridCol w:w="2000"/>
        <w:gridCol w:w="2901"/>
      </w:tblGrid>
      <w:tr w:rsidR="00E04544" w:rsidRPr="00E04544" w14:paraId="394760D3" w14:textId="77777777" w:rsidTr="00E04544">
        <w:trPr>
          <w:trHeight w:val="936"/>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3BF36D6E" w14:textId="77777777" w:rsidR="00E04544" w:rsidRPr="00E04544" w:rsidRDefault="00E04544" w:rsidP="00E04544">
            <w:pPr>
              <w:rPr>
                <w:rFonts w:ascii="Times New Roman" w:eastAsia="宋体" w:hAnsi="Times New Roman" w:cs="Times New Roman"/>
                <w:kern w:val="0"/>
                <w:sz w:val="24"/>
              </w:rPr>
            </w:pPr>
            <w:r w:rsidRPr="00E04544">
              <w:rPr>
                <w:rFonts w:ascii="等线" w:eastAsia="等线" w:hAnsi="等线" w:cs="Times New Roman" w:hint="eastAsia"/>
                <w:kern w:val="0"/>
                <w:sz w:val="24"/>
              </w:rPr>
              <w:t>申请人姓名</w:t>
            </w:r>
          </w:p>
        </w:tc>
        <w:tc>
          <w:tcPr>
            <w:tcW w:w="1840" w:type="dxa"/>
            <w:tcBorders>
              <w:top w:val="single" w:sz="4" w:space="0" w:color="auto"/>
              <w:left w:val="single" w:sz="4" w:space="0" w:color="auto"/>
              <w:bottom w:val="single" w:sz="4" w:space="0" w:color="auto"/>
              <w:right w:val="single" w:sz="4" w:space="0" w:color="auto"/>
            </w:tcBorders>
            <w:vAlign w:val="center"/>
          </w:tcPr>
          <w:p w14:paraId="04B9E391" w14:textId="77777777" w:rsidR="00E04544" w:rsidRPr="00E04544" w:rsidRDefault="00E04544" w:rsidP="00E04544">
            <w:pPr>
              <w:rPr>
                <w:rFonts w:ascii="Times New Roman" w:eastAsia="宋体" w:hAnsi="Times New Roman" w:cs="Times New Roman"/>
                <w:kern w:val="0"/>
                <w:sz w:val="24"/>
              </w:rPr>
            </w:pPr>
          </w:p>
        </w:tc>
        <w:tc>
          <w:tcPr>
            <w:tcW w:w="2000" w:type="dxa"/>
            <w:tcBorders>
              <w:top w:val="single" w:sz="4" w:space="0" w:color="auto"/>
              <w:left w:val="single" w:sz="4" w:space="0" w:color="auto"/>
              <w:bottom w:val="single" w:sz="4" w:space="0" w:color="auto"/>
              <w:right w:val="single" w:sz="4" w:space="0" w:color="auto"/>
            </w:tcBorders>
            <w:vAlign w:val="center"/>
            <w:hideMark/>
          </w:tcPr>
          <w:p w14:paraId="6A5BD38B" w14:textId="77777777" w:rsidR="00E04544" w:rsidRPr="00E04544" w:rsidRDefault="00E04544" w:rsidP="00E04544">
            <w:pPr>
              <w:rPr>
                <w:rFonts w:ascii="等线" w:eastAsia="等线" w:hAnsi="等线" w:cs="Times New Roman"/>
                <w:kern w:val="0"/>
                <w:sz w:val="24"/>
              </w:rPr>
            </w:pPr>
            <w:r w:rsidRPr="00E04544">
              <w:rPr>
                <w:rFonts w:ascii="等线" w:eastAsia="等线" w:hAnsi="等线" w:cs="Times New Roman" w:hint="eastAsia"/>
                <w:kern w:val="0"/>
                <w:sz w:val="24"/>
              </w:rPr>
              <w:t>身份类型</w:t>
            </w:r>
          </w:p>
        </w:tc>
        <w:tc>
          <w:tcPr>
            <w:tcW w:w="2901" w:type="dxa"/>
            <w:tcBorders>
              <w:top w:val="single" w:sz="4" w:space="0" w:color="auto"/>
              <w:left w:val="single" w:sz="4" w:space="0" w:color="auto"/>
              <w:bottom w:val="single" w:sz="4" w:space="0" w:color="auto"/>
              <w:right w:val="single" w:sz="4" w:space="0" w:color="auto"/>
            </w:tcBorders>
            <w:vAlign w:val="center"/>
            <w:hideMark/>
          </w:tcPr>
          <w:p w14:paraId="5FCF593B" w14:textId="77777777" w:rsidR="00E04544" w:rsidRPr="00E04544" w:rsidRDefault="00E04544" w:rsidP="00E04544">
            <w:pPr>
              <w:rPr>
                <w:rFonts w:ascii="等线" w:eastAsia="等线" w:hAnsi="等线" w:cs="Times New Roman"/>
                <w:kern w:val="0"/>
                <w:sz w:val="22"/>
                <w:szCs w:val="20"/>
              </w:rPr>
            </w:pPr>
            <w:r w:rsidRPr="00E04544">
              <w:rPr>
                <w:rFonts w:ascii="等线" w:eastAsia="等线" w:hAnsi="等线" w:cs="Times New Roman"/>
                <w:kern w:val="0"/>
                <w:sz w:val="22"/>
                <w:szCs w:val="22"/>
              </w:rPr>
              <w:t>□</w:t>
            </w:r>
            <w:r w:rsidRPr="00E04544">
              <w:rPr>
                <w:rFonts w:ascii="等线" w:eastAsia="等线" w:hAnsi="等线" w:cs="Times New Roman" w:hint="eastAsia"/>
                <w:kern w:val="0"/>
                <w:sz w:val="22"/>
                <w:szCs w:val="22"/>
              </w:rPr>
              <w:t>职工</w:t>
            </w:r>
            <w:r w:rsidRPr="00E04544">
              <w:rPr>
                <w:rFonts w:ascii="等线" w:eastAsia="等线" w:hAnsi="等线" w:cs="Times New Roman"/>
                <w:kern w:val="0"/>
                <w:sz w:val="22"/>
                <w:szCs w:val="22"/>
              </w:rPr>
              <w:t xml:space="preserve">      □</w:t>
            </w:r>
            <w:r w:rsidRPr="00E04544">
              <w:rPr>
                <w:rFonts w:ascii="等线" w:eastAsia="等线" w:hAnsi="等线" w:cs="Times New Roman" w:hint="eastAsia"/>
                <w:kern w:val="0"/>
                <w:sz w:val="22"/>
                <w:szCs w:val="22"/>
              </w:rPr>
              <w:t>博士后</w:t>
            </w:r>
          </w:p>
          <w:p w14:paraId="309F0F31" w14:textId="77777777" w:rsidR="00E04544" w:rsidRPr="00E04544" w:rsidRDefault="00E04544" w:rsidP="00E04544">
            <w:pPr>
              <w:rPr>
                <w:rFonts w:ascii="等线" w:eastAsia="等线" w:hAnsi="等线" w:cs="Times New Roman"/>
                <w:kern w:val="0"/>
                <w:sz w:val="22"/>
                <w:szCs w:val="22"/>
              </w:rPr>
            </w:pPr>
            <w:r w:rsidRPr="00E04544">
              <w:rPr>
                <w:rFonts w:ascii="等线" w:eastAsia="等线" w:hAnsi="等线" w:cs="Times New Roman"/>
                <w:kern w:val="0"/>
                <w:sz w:val="22"/>
                <w:szCs w:val="22"/>
              </w:rPr>
              <w:t>□</w:t>
            </w:r>
            <w:r w:rsidRPr="00E04544">
              <w:rPr>
                <w:rFonts w:ascii="等线" w:eastAsia="等线" w:hAnsi="等线" w:cs="Times New Roman" w:hint="eastAsia"/>
                <w:kern w:val="0"/>
                <w:sz w:val="22"/>
                <w:szCs w:val="22"/>
              </w:rPr>
              <w:t>学生</w:t>
            </w:r>
            <w:r w:rsidRPr="00E04544">
              <w:rPr>
                <w:rFonts w:ascii="等线" w:eastAsia="等线" w:hAnsi="等线" w:cs="Times New Roman"/>
                <w:kern w:val="0"/>
                <w:sz w:val="22"/>
                <w:szCs w:val="22"/>
              </w:rPr>
              <w:t xml:space="preserve">      □</w:t>
            </w:r>
            <w:r w:rsidRPr="00E04544">
              <w:rPr>
                <w:rFonts w:ascii="等线" w:eastAsia="等线" w:hAnsi="等线" w:cs="Times New Roman" w:hint="eastAsia"/>
                <w:kern w:val="0"/>
                <w:sz w:val="22"/>
                <w:szCs w:val="22"/>
              </w:rPr>
              <w:t>项目聘用</w:t>
            </w:r>
          </w:p>
          <w:p w14:paraId="61168DB6" w14:textId="77777777" w:rsidR="00E04544" w:rsidRPr="00E04544" w:rsidRDefault="00E04544" w:rsidP="00E04544">
            <w:pPr>
              <w:rPr>
                <w:rFonts w:ascii="等线" w:eastAsia="等线" w:hAnsi="等线" w:cs="Times New Roman"/>
                <w:kern w:val="0"/>
                <w:sz w:val="24"/>
                <w:u w:val="single"/>
              </w:rPr>
            </w:pPr>
            <w:r w:rsidRPr="00E04544">
              <w:rPr>
                <w:rFonts w:ascii="等线" w:eastAsia="等线" w:hAnsi="等线" w:cs="Times New Roman"/>
                <w:kern w:val="0"/>
                <w:sz w:val="22"/>
                <w:szCs w:val="22"/>
              </w:rPr>
              <w:t>□</w:t>
            </w:r>
            <w:r w:rsidRPr="00E04544">
              <w:rPr>
                <w:rFonts w:ascii="等线" w:eastAsia="等线" w:hAnsi="等线" w:cs="Times New Roman" w:hint="eastAsia"/>
                <w:kern w:val="0"/>
                <w:sz w:val="22"/>
                <w:szCs w:val="22"/>
              </w:rPr>
              <w:t>联合培养</w:t>
            </w:r>
            <w:r w:rsidRPr="00E04544">
              <w:rPr>
                <w:rFonts w:ascii="等线" w:eastAsia="等线" w:hAnsi="等线" w:cs="Times New Roman"/>
                <w:kern w:val="0"/>
                <w:sz w:val="22"/>
                <w:szCs w:val="22"/>
              </w:rPr>
              <w:t xml:space="preserve">  </w:t>
            </w:r>
            <w:r w:rsidRPr="00E04544">
              <w:rPr>
                <w:rFonts w:ascii="等线" w:eastAsia="等线" w:hAnsi="等线" w:cs="Times New Roman" w:hint="eastAsia"/>
                <w:kern w:val="0"/>
                <w:sz w:val="22"/>
                <w:szCs w:val="22"/>
              </w:rPr>
              <w:t>其他</w:t>
            </w:r>
            <w:r w:rsidRPr="00E04544">
              <w:rPr>
                <w:rFonts w:ascii="等线" w:eastAsia="等线" w:hAnsi="等线" w:cs="Times New Roman"/>
                <w:kern w:val="0"/>
                <w:sz w:val="22"/>
                <w:szCs w:val="22"/>
                <w:u w:val="single"/>
              </w:rPr>
              <w:t xml:space="preserve">     </w:t>
            </w:r>
          </w:p>
        </w:tc>
      </w:tr>
      <w:tr w:rsidR="00E04544" w:rsidRPr="00E04544" w14:paraId="06B02FAF" w14:textId="77777777" w:rsidTr="00E04544">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025A531A" w14:textId="77777777" w:rsidR="00E04544" w:rsidRPr="00E04544" w:rsidRDefault="00E04544" w:rsidP="00E04544">
            <w:pPr>
              <w:rPr>
                <w:rFonts w:ascii="等线" w:eastAsia="等线" w:hAnsi="等线" w:cs="Times New Roman"/>
                <w:kern w:val="0"/>
                <w:sz w:val="24"/>
              </w:rPr>
            </w:pPr>
            <w:r w:rsidRPr="00E04544">
              <w:rPr>
                <w:rFonts w:ascii="等线" w:eastAsia="等线" w:hAnsi="等线" w:cs="Times New Roman" w:hint="eastAsia"/>
                <w:kern w:val="0"/>
                <w:sz w:val="24"/>
              </w:rPr>
              <w:t>使用细胞类型及来源</w:t>
            </w:r>
          </w:p>
        </w:tc>
        <w:tc>
          <w:tcPr>
            <w:tcW w:w="6741" w:type="dxa"/>
            <w:gridSpan w:val="3"/>
            <w:tcBorders>
              <w:top w:val="single" w:sz="4" w:space="0" w:color="auto"/>
              <w:left w:val="single" w:sz="4" w:space="0" w:color="auto"/>
              <w:bottom w:val="single" w:sz="4" w:space="0" w:color="auto"/>
              <w:right w:val="single" w:sz="4" w:space="0" w:color="auto"/>
            </w:tcBorders>
            <w:vAlign w:val="center"/>
          </w:tcPr>
          <w:p w14:paraId="5E32B4C1" w14:textId="77777777" w:rsidR="00E04544" w:rsidRPr="00E04544" w:rsidRDefault="00E04544" w:rsidP="00E04544">
            <w:pPr>
              <w:rPr>
                <w:rFonts w:ascii="Times New Roman" w:eastAsia="宋体" w:hAnsi="Times New Roman" w:cs="Times New Roman"/>
                <w:kern w:val="0"/>
                <w:sz w:val="24"/>
              </w:rPr>
            </w:pPr>
          </w:p>
          <w:p w14:paraId="5A4D45AD" w14:textId="77777777" w:rsidR="00E04544" w:rsidRPr="00E04544" w:rsidRDefault="00E04544" w:rsidP="00E04544">
            <w:pPr>
              <w:rPr>
                <w:rFonts w:ascii="Times New Roman" w:eastAsia="宋体" w:hAnsi="Times New Roman" w:cs="Times New Roman"/>
                <w:kern w:val="0"/>
                <w:sz w:val="24"/>
              </w:rPr>
            </w:pPr>
          </w:p>
          <w:p w14:paraId="6176EE77" w14:textId="77777777" w:rsidR="00E04544" w:rsidRPr="00E04544" w:rsidRDefault="00E04544" w:rsidP="00E04544">
            <w:pPr>
              <w:rPr>
                <w:rFonts w:ascii="Times New Roman" w:eastAsia="宋体" w:hAnsi="Times New Roman" w:cs="Times New Roman"/>
                <w:kern w:val="0"/>
                <w:sz w:val="24"/>
              </w:rPr>
            </w:pPr>
          </w:p>
          <w:p w14:paraId="2AA7254C" w14:textId="77777777" w:rsidR="00E04544" w:rsidRPr="00E04544" w:rsidRDefault="00E04544" w:rsidP="00E04544">
            <w:pPr>
              <w:rPr>
                <w:rFonts w:ascii="Times New Roman" w:eastAsia="宋体" w:hAnsi="Times New Roman" w:cs="Times New Roman"/>
                <w:kern w:val="0"/>
                <w:sz w:val="24"/>
              </w:rPr>
            </w:pPr>
          </w:p>
          <w:p w14:paraId="694E94D2" w14:textId="77777777" w:rsidR="00E04544" w:rsidRPr="00E04544" w:rsidRDefault="00E04544" w:rsidP="00E04544">
            <w:pPr>
              <w:rPr>
                <w:rFonts w:ascii="Times New Roman" w:eastAsia="宋体" w:hAnsi="Times New Roman" w:cs="Times New Roman"/>
                <w:kern w:val="0"/>
                <w:sz w:val="24"/>
              </w:rPr>
            </w:pPr>
          </w:p>
        </w:tc>
      </w:tr>
      <w:tr w:rsidR="00E04544" w:rsidRPr="00E04544" w14:paraId="3A45CCA7" w14:textId="77777777" w:rsidTr="00E04544">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3021F590" w14:textId="77777777" w:rsidR="00E04544" w:rsidRPr="00E04544" w:rsidRDefault="00E04544" w:rsidP="00E04544">
            <w:pPr>
              <w:rPr>
                <w:rFonts w:ascii="等线" w:eastAsia="等线" w:hAnsi="等线" w:cs="Times New Roman"/>
                <w:kern w:val="0"/>
                <w:sz w:val="24"/>
              </w:rPr>
            </w:pPr>
            <w:r w:rsidRPr="00E04544">
              <w:rPr>
                <w:rFonts w:ascii="等线" w:eastAsia="等线" w:hAnsi="等线" w:cs="Times New Roman" w:hint="eastAsia"/>
                <w:kern w:val="0"/>
                <w:sz w:val="24"/>
              </w:rPr>
              <w:t>是否存在危险样本</w:t>
            </w:r>
          </w:p>
        </w:tc>
        <w:tc>
          <w:tcPr>
            <w:tcW w:w="6741" w:type="dxa"/>
            <w:gridSpan w:val="3"/>
            <w:tcBorders>
              <w:top w:val="single" w:sz="4" w:space="0" w:color="auto"/>
              <w:left w:val="single" w:sz="4" w:space="0" w:color="auto"/>
              <w:bottom w:val="single" w:sz="4" w:space="0" w:color="auto"/>
              <w:right w:val="single" w:sz="4" w:space="0" w:color="auto"/>
            </w:tcBorders>
            <w:vAlign w:val="center"/>
            <w:hideMark/>
          </w:tcPr>
          <w:p w14:paraId="21D65681" w14:textId="77777777" w:rsidR="00E04544" w:rsidRPr="00E04544" w:rsidRDefault="00E04544" w:rsidP="00E04544">
            <w:pPr>
              <w:rPr>
                <w:rFonts w:ascii="等线" w:eastAsia="等线" w:hAnsi="等线" w:cs="Times New Roman"/>
                <w:kern w:val="0"/>
                <w:sz w:val="22"/>
                <w:szCs w:val="20"/>
                <w:u w:val="single"/>
              </w:rPr>
            </w:pPr>
            <w:r w:rsidRPr="00E04544">
              <w:rPr>
                <w:rFonts w:ascii="等线" w:eastAsia="等线" w:hAnsi="等线" w:cs="Times New Roman"/>
                <w:kern w:val="0"/>
                <w:sz w:val="22"/>
                <w:szCs w:val="22"/>
              </w:rPr>
              <w:t>□</w:t>
            </w:r>
            <w:r w:rsidRPr="00E04544">
              <w:rPr>
                <w:rFonts w:ascii="等线" w:eastAsia="等线" w:hAnsi="等线" w:cs="Times New Roman" w:hint="eastAsia"/>
                <w:kern w:val="0"/>
                <w:sz w:val="22"/>
                <w:szCs w:val="22"/>
              </w:rPr>
              <w:t>是</w:t>
            </w:r>
            <w:r w:rsidRPr="00E04544">
              <w:rPr>
                <w:rFonts w:ascii="等线" w:eastAsia="等线" w:hAnsi="等线" w:cs="Times New Roman"/>
                <w:kern w:val="0"/>
                <w:sz w:val="22"/>
                <w:szCs w:val="22"/>
              </w:rPr>
              <w:t xml:space="preserve">  </w:t>
            </w:r>
            <w:r w:rsidRPr="00E04544">
              <w:rPr>
                <w:rFonts w:ascii="等线" w:eastAsia="等线" w:hAnsi="等线" w:cs="Times New Roman" w:hint="eastAsia"/>
                <w:kern w:val="0"/>
                <w:sz w:val="22"/>
                <w:szCs w:val="22"/>
              </w:rPr>
              <w:t>样本名称：</w:t>
            </w:r>
            <w:r w:rsidRPr="00E04544">
              <w:rPr>
                <w:rFonts w:ascii="等线" w:eastAsia="等线" w:hAnsi="等线" w:cs="Times New Roman"/>
                <w:kern w:val="0"/>
                <w:sz w:val="22"/>
                <w:szCs w:val="22"/>
                <w:u w:val="single"/>
              </w:rPr>
              <w:t xml:space="preserve">                                       </w:t>
            </w:r>
          </w:p>
          <w:p w14:paraId="36C14764" w14:textId="77777777" w:rsidR="00E04544" w:rsidRPr="00E04544" w:rsidRDefault="00E04544" w:rsidP="00E04544">
            <w:pPr>
              <w:rPr>
                <w:rFonts w:ascii="等线" w:eastAsia="等线" w:hAnsi="等线" w:cs="Times New Roman"/>
                <w:kern w:val="0"/>
                <w:sz w:val="22"/>
                <w:szCs w:val="22"/>
                <w:u w:val="single"/>
              </w:rPr>
            </w:pPr>
            <w:r w:rsidRPr="00E04544">
              <w:rPr>
                <w:rFonts w:ascii="等线" w:eastAsia="等线" w:hAnsi="等线" w:cs="Times New Roman"/>
                <w:kern w:val="0"/>
                <w:sz w:val="22"/>
                <w:szCs w:val="22"/>
              </w:rPr>
              <w:t xml:space="preserve">     </w:t>
            </w:r>
            <w:r w:rsidRPr="00E04544">
              <w:rPr>
                <w:rFonts w:ascii="等线" w:eastAsia="等线" w:hAnsi="等线" w:cs="Times New Roman" w:hint="eastAsia"/>
                <w:kern w:val="0"/>
                <w:sz w:val="22"/>
                <w:szCs w:val="22"/>
              </w:rPr>
              <w:t>危</w:t>
            </w:r>
            <w:r w:rsidRPr="00E04544">
              <w:rPr>
                <w:rFonts w:ascii="等线" w:eastAsia="等线" w:hAnsi="等线" w:cs="Times New Roman"/>
                <w:kern w:val="0"/>
                <w:sz w:val="22"/>
                <w:szCs w:val="22"/>
              </w:rPr>
              <w:t xml:space="preserve"> </w:t>
            </w:r>
            <w:r w:rsidRPr="00E04544">
              <w:rPr>
                <w:rFonts w:ascii="等线" w:eastAsia="等线" w:hAnsi="等线" w:cs="Times New Roman" w:hint="eastAsia"/>
                <w:kern w:val="0"/>
                <w:sz w:val="22"/>
                <w:szCs w:val="22"/>
              </w:rPr>
              <w:t>险</w:t>
            </w:r>
            <w:r w:rsidRPr="00E04544">
              <w:rPr>
                <w:rFonts w:ascii="等线" w:eastAsia="等线" w:hAnsi="等线" w:cs="Times New Roman"/>
                <w:kern w:val="0"/>
                <w:sz w:val="22"/>
                <w:szCs w:val="22"/>
              </w:rPr>
              <w:t xml:space="preserve"> </w:t>
            </w:r>
            <w:r w:rsidRPr="00E04544">
              <w:rPr>
                <w:rFonts w:ascii="等线" w:eastAsia="等线" w:hAnsi="等线" w:cs="Times New Roman" w:hint="eastAsia"/>
                <w:kern w:val="0"/>
                <w:sz w:val="22"/>
                <w:szCs w:val="22"/>
              </w:rPr>
              <w:t>性：</w:t>
            </w:r>
            <w:r w:rsidRPr="00E04544">
              <w:rPr>
                <w:rFonts w:ascii="等线" w:eastAsia="等线" w:hAnsi="等线" w:cs="Times New Roman"/>
                <w:kern w:val="0"/>
                <w:sz w:val="22"/>
                <w:szCs w:val="22"/>
                <w:u w:val="single"/>
              </w:rPr>
              <w:t xml:space="preserve">                                       </w:t>
            </w:r>
          </w:p>
          <w:p w14:paraId="2FDC8778" w14:textId="77777777" w:rsidR="00E04544" w:rsidRPr="00E04544" w:rsidRDefault="00E04544" w:rsidP="00E04544">
            <w:pPr>
              <w:rPr>
                <w:rFonts w:ascii="等线" w:eastAsia="等线" w:hAnsi="等线" w:cs="Times New Roman"/>
                <w:kern w:val="0"/>
                <w:sz w:val="22"/>
                <w:szCs w:val="22"/>
              </w:rPr>
            </w:pPr>
            <w:r w:rsidRPr="00E04544">
              <w:rPr>
                <w:rFonts w:ascii="等线" w:eastAsia="等线" w:hAnsi="等线" w:cs="Times New Roman"/>
                <w:kern w:val="0"/>
                <w:sz w:val="22"/>
                <w:szCs w:val="22"/>
              </w:rPr>
              <w:t>□</w:t>
            </w:r>
            <w:r w:rsidRPr="00E04544">
              <w:rPr>
                <w:rFonts w:ascii="等线" w:eastAsia="等线" w:hAnsi="等线" w:cs="Times New Roman" w:hint="eastAsia"/>
                <w:kern w:val="0"/>
                <w:sz w:val="22"/>
                <w:szCs w:val="22"/>
              </w:rPr>
              <w:t>否</w:t>
            </w:r>
          </w:p>
        </w:tc>
      </w:tr>
      <w:tr w:rsidR="00E04544" w:rsidRPr="00E04544" w14:paraId="6124979B" w14:textId="77777777" w:rsidTr="00E04544">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22C8F624" w14:textId="77777777" w:rsidR="00E04544" w:rsidRPr="00E04544" w:rsidRDefault="00E04544" w:rsidP="00E04544">
            <w:pPr>
              <w:rPr>
                <w:rFonts w:ascii="等线" w:eastAsia="等线" w:hAnsi="等线" w:cs="Times New Roman"/>
                <w:kern w:val="0"/>
                <w:sz w:val="24"/>
              </w:rPr>
            </w:pPr>
            <w:r w:rsidRPr="00E04544">
              <w:rPr>
                <w:rFonts w:ascii="等线" w:eastAsia="等线" w:hAnsi="等线" w:cs="Times New Roman" w:hint="eastAsia"/>
                <w:kern w:val="0"/>
                <w:sz w:val="24"/>
              </w:rPr>
              <w:t>申请原因</w:t>
            </w:r>
          </w:p>
        </w:tc>
        <w:tc>
          <w:tcPr>
            <w:tcW w:w="6741" w:type="dxa"/>
            <w:gridSpan w:val="3"/>
            <w:tcBorders>
              <w:top w:val="single" w:sz="4" w:space="0" w:color="auto"/>
              <w:left w:val="single" w:sz="4" w:space="0" w:color="auto"/>
              <w:bottom w:val="single" w:sz="4" w:space="0" w:color="auto"/>
              <w:right w:val="single" w:sz="4" w:space="0" w:color="auto"/>
            </w:tcBorders>
            <w:vAlign w:val="center"/>
          </w:tcPr>
          <w:p w14:paraId="129783E5" w14:textId="77777777" w:rsidR="00E04544" w:rsidRPr="00E04544" w:rsidRDefault="00E04544" w:rsidP="00E04544">
            <w:pPr>
              <w:rPr>
                <w:rFonts w:ascii="Times New Roman" w:eastAsia="宋体" w:hAnsi="Times New Roman" w:cs="Times New Roman"/>
                <w:kern w:val="0"/>
                <w:sz w:val="22"/>
                <w:szCs w:val="20"/>
              </w:rPr>
            </w:pPr>
          </w:p>
          <w:p w14:paraId="59ABA03D" w14:textId="77777777" w:rsidR="00E04544" w:rsidRPr="00E04544" w:rsidRDefault="00E04544" w:rsidP="00E04544">
            <w:pPr>
              <w:wordWrap w:val="0"/>
              <w:rPr>
                <w:rFonts w:ascii="等线" w:eastAsia="等线" w:hAnsi="等线" w:cs="Times New Roman"/>
                <w:kern w:val="0"/>
                <w:sz w:val="22"/>
                <w:szCs w:val="22"/>
              </w:rPr>
            </w:pPr>
          </w:p>
          <w:p w14:paraId="282F18E8" w14:textId="77777777" w:rsidR="00E04544" w:rsidRPr="00E04544" w:rsidRDefault="00E04544" w:rsidP="00E04544">
            <w:pPr>
              <w:wordWrap w:val="0"/>
              <w:rPr>
                <w:rFonts w:ascii="等线" w:eastAsia="等线" w:hAnsi="等线" w:cs="Times New Roman"/>
                <w:kern w:val="0"/>
                <w:sz w:val="22"/>
                <w:szCs w:val="22"/>
              </w:rPr>
            </w:pPr>
          </w:p>
          <w:p w14:paraId="31DB4078" w14:textId="77777777" w:rsidR="00E04544" w:rsidRPr="00E04544" w:rsidRDefault="00E04544" w:rsidP="00E04544">
            <w:pPr>
              <w:wordWrap w:val="0"/>
              <w:rPr>
                <w:rFonts w:ascii="等线" w:eastAsia="等线" w:hAnsi="等线" w:cs="Times New Roman"/>
                <w:kern w:val="0"/>
                <w:sz w:val="22"/>
                <w:szCs w:val="22"/>
              </w:rPr>
            </w:pPr>
          </w:p>
          <w:p w14:paraId="4344FA4F" w14:textId="77777777" w:rsidR="00E04544" w:rsidRPr="00E04544" w:rsidRDefault="00E04544" w:rsidP="00E04544">
            <w:pPr>
              <w:wordWrap w:val="0"/>
              <w:rPr>
                <w:rFonts w:ascii="等线" w:eastAsia="等线" w:hAnsi="等线" w:cs="Times New Roman"/>
                <w:kern w:val="0"/>
                <w:sz w:val="22"/>
                <w:szCs w:val="22"/>
              </w:rPr>
            </w:pPr>
            <w:r w:rsidRPr="00E04544">
              <w:rPr>
                <w:rFonts w:ascii="等线" w:eastAsia="等线" w:hAnsi="等线" w:cs="Times New Roman" w:hint="eastAsia"/>
                <w:kern w:val="0"/>
                <w:sz w:val="22"/>
                <w:szCs w:val="22"/>
              </w:rPr>
              <w:t>本人签字：</w:t>
            </w:r>
            <w:r w:rsidRPr="00E04544">
              <w:rPr>
                <w:rFonts w:ascii="等线" w:eastAsia="等线" w:hAnsi="等线" w:cs="Times New Roman"/>
                <w:kern w:val="0"/>
                <w:sz w:val="22"/>
                <w:szCs w:val="22"/>
              </w:rPr>
              <w:t xml:space="preserve">                    </w:t>
            </w:r>
            <w:r w:rsidRPr="00E04544">
              <w:rPr>
                <w:rFonts w:ascii="等线" w:eastAsia="等线" w:hAnsi="等线" w:cs="Times New Roman" w:hint="eastAsia"/>
                <w:kern w:val="0"/>
                <w:sz w:val="22"/>
                <w:szCs w:val="22"/>
              </w:rPr>
              <w:t>日期：</w:t>
            </w:r>
            <w:r w:rsidRPr="00E04544">
              <w:rPr>
                <w:rFonts w:ascii="等线" w:eastAsia="等线" w:hAnsi="等线" w:cs="Times New Roman"/>
                <w:kern w:val="0"/>
                <w:sz w:val="22"/>
                <w:szCs w:val="22"/>
              </w:rPr>
              <w:t xml:space="preserve">     </w:t>
            </w:r>
          </w:p>
          <w:p w14:paraId="484383D0" w14:textId="77777777" w:rsidR="00E04544" w:rsidRPr="00E04544" w:rsidRDefault="00E04544" w:rsidP="00E04544">
            <w:pPr>
              <w:wordWrap w:val="0"/>
              <w:rPr>
                <w:rFonts w:ascii="等线" w:eastAsia="等线" w:hAnsi="等线" w:cs="Times New Roman"/>
                <w:kern w:val="0"/>
                <w:sz w:val="22"/>
                <w:szCs w:val="22"/>
              </w:rPr>
            </w:pPr>
            <w:r w:rsidRPr="00E04544">
              <w:rPr>
                <w:rFonts w:ascii="等线" w:eastAsia="等线" w:hAnsi="等线" w:cs="Times New Roman"/>
                <w:kern w:val="0"/>
                <w:sz w:val="22"/>
                <w:szCs w:val="22"/>
              </w:rPr>
              <w:t xml:space="preserve">     </w:t>
            </w:r>
          </w:p>
        </w:tc>
      </w:tr>
      <w:tr w:rsidR="00E04544" w:rsidRPr="00E04544" w14:paraId="2B9D9624" w14:textId="77777777" w:rsidTr="00E04544">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53D8F55E" w14:textId="77777777" w:rsidR="00E04544" w:rsidRPr="00E04544" w:rsidRDefault="00E04544" w:rsidP="00E04544">
            <w:pPr>
              <w:rPr>
                <w:rFonts w:ascii="等线" w:eastAsia="等线" w:hAnsi="等线" w:cs="Times New Roman"/>
                <w:kern w:val="0"/>
                <w:sz w:val="24"/>
              </w:rPr>
            </w:pPr>
            <w:r w:rsidRPr="00E04544">
              <w:rPr>
                <w:rFonts w:ascii="等线" w:eastAsia="等线" w:hAnsi="等线" w:cs="Times New Roman" w:hint="eastAsia"/>
                <w:kern w:val="0"/>
                <w:sz w:val="24"/>
              </w:rPr>
              <w:t>责任人</w:t>
            </w:r>
            <w:r w:rsidRPr="00E04544">
              <w:rPr>
                <w:rFonts w:ascii="等线" w:eastAsia="等线" w:hAnsi="等线" w:cs="Times New Roman"/>
                <w:kern w:val="0"/>
                <w:sz w:val="24"/>
              </w:rPr>
              <w:t>/</w:t>
            </w:r>
            <w:r w:rsidRPr="00E04544">
              <w:rPr>
                <w:rFonts w:ascii="等线" w:eastAsia="等线" w:hAnsi="等线" w:cs="Times New Roman" w:hint="eastAsia"/>
                <w:kern w:val="0"/>
                <w:sz w:val="24"/>
              </w:rPr>
              <w:t>导师意见</w:t>
            </w:r>
          </w:p>
        </w:tc>
        <w:tc>
          <w:tcPr>
            <w:tcW w:w="6741" w:type="dxa"/>
            <w:gridSpan w:val="3"/>
            <w:tcBorders>
              <w:top w:val="single" w:sz="4" w:space="0" w:color="auto"/>
              <w:left w:val="single" w:sz="4" w:space="0" w:color="auto"/>
              <w:bottom w:val="single" w:sz="4" w:space="0" w:color="auto"/>
              <w:right w:val="single" w:sz="4" w:space="0" w:color="auto"/>
            </w:tcBorders>
            <w:vAlign w:val="center"/>
          </w:tcPr>
          <w:p w14:paraId="4549EBBE" w14:textId="77777777" w:rsidR="00E04544" w:rsidRPr="00E04544" w:rsidRDefault="00E04544" w:rsidP="00E04544">
            <w:pPr>
              <w:rPr>
                <w:rFonts w:ascii="Times New Roman" w:eastAsia="宋体" w:hAnsi="Times New Roman" w:cs="Times New Roman"/>
                <w:kern w:val="0"/>
                <w:sz w:val="22"/>
                <w:szCs w:val="20"/>
              </w:rPr>
            </w:pPr>
          </w:p>
          <w:p w14:paraId="3FE5B4A3" w14:textId="77777777" w:rsidR="00E04544" w:rsidRPr="00E04544" w:rsidRDefault="00E04544" w:rsidP="00E04544">
            <w:pPr>
              <w:rPr>
                <w:rFonts w:ascii="Times New Roman" w:eastAsia="宋体" w:hAnsi="Times New Roman" w:cs="Times New Roman"/>
                <w:kern w:val="0"/>
                <w:sz w:val="22"/>
                <w:szCs w:val="20"/>
              </w:rPr>
            </w:pPr>
          </w:p>
          <w:p w14:paraId="6A4F982B" w14:textId="77777777" w:rsidR="00E04544" w:rsidRPr="00E04544" w:rsidRDefault="00E04544" w:rsidP="00E04544">
            <w:pPr>
              <w:rPr>
                <w:rFonts w:ascii="Times New Roman" w:eastAsia="宋体" w:hAnsi="Times New Roman" w:cs="Times New Roman"/>
                <w:kern w:val="0"/>
                <w:sz w:val="22"/>
                <w:szCs w:val="20"/>
              </w:rPr>
            </w:pPr>
          </w:p>
          <w:p w14:paraId="0A8DAA5A" w14:textId="77777777" w:rsidR="00E04544" w:rsidRPr="00E04544" w:rsidRDefault="00E04544" w:rsidP="00E04544">
            <w:pPr>
              <w:rPr>
                <w:rFonts w:ascii="Times New Roman" w:eastAsia="宋体" w:hAnsi="Times New Roman" w:cs="Times New Roman"/>
                <w:kern w:val="0"/>
                <w:sz w:val="22"/>
                <w:szCs w:val="20"/>
              </w:rPr>
            </w:pPr>
          </w:p>
          <w:p w14:paraId="77CCF46A" w14:textId="77777777" w:rsidR="00E04544" w:rsidRPr="00E04544" w:rsidRDefault="00E04544" w:rsidP="00E04544">
            <w:pPr>
              <w:wordWrap w:val="0"/>
              <w:rPr>
                <w:rFonts w:ascii="等线" w:eastAsia="等线" w:hAnsi="等线" w:cs="Times New Roman"/>
                <w:kern w:val="0"/>
                <w:sz w:val="22"/>
                <w:szCs w:val="22"/>
              </w:rPr>
            </w:pPr>
            <w:r w:rsidRPr="00E04544">
              <w:rPr>
                <w:rFonts w:ascii="等线" w:eastAsia="等线" w:hAnsi="等线" w:cs="Times New Roman" w:hint="eastAsia"/>
                <w:kern w:val="0"/>
                <w:sz w:val="22"/>
                <w:szCs w:val="22"/>
              </w:rPr>
              <w:t>签字：</w:t>
            </w:r>
            <w:r w:rsidRPr="00E04544">
              <w:rPr>
                <w:rFonts w:ascii="等线" w:eastAsia="等线" w:hAnsi="等线" w:cs="Times New Roman"/>
                <w:kern w:val="0"/>
                <w:sz w:val="22"/>
                <w:szCs w:val="22"/>
              </w:rPr>
              <w:t xml:space="preserve">                        </w:t>
            </w:r>
            <w:r w:rsidRPr="00E04544">
              <w:rPr>
                <w:rFonts w:ascii="等线" w:eastAsia="等线" w:hAnsi="等线" w:cs="Times New Roman" w:hint="eastAsia"/>
                <w:kern w:val="0"/>
                <w:sz w:val="22"/>
                <w:szCs w:val="22"/>
              </w:rPr>
              <w:t>日期：</w:t>
            </w:r>
            <w:r w:rsidRPr="00E04544">
              <w:rPr>
                <w:rFonts w:ascii="等线" w:eastAsia="等线" w:hAnsi="等线" w:cs="Times New Roman"/>
                <w:kern w:val="0"/>
                <w:sz w:val="22"/>
                <w:szCs w:val="22"/>
              </w:rPr>
              <w:t xml:space="preserve">      </w:t>
            </w:r>
          </w:p>
          <w:p w14:paraId="0CC98FC8" w14:textId="77777777" w:rsidR="00E04544" w:rsidRPr="00E04544" w:rsidRDefault="00E04544" w:rsidP="00E04544">
            <w:pPr>
              <w:wordWrap w:val="0"/>
              <w:rPr>
                <w:rFonts w:ascii="等线" w:eastAsia="等线" w:hAnsi="等线" w:cs="Times New Roman"/>
                <w:kern w:val="0"/>
                <w:sz w:val="22"/>
                <w:szCs w:val="22"/>
              </w:rPr>
            </w:pPr>
            <w:r w:rsidRPr="00E04544">
              <w:rPr>
                <w:rFonts w:ascii="等线" w:eastAsia="等线" w:hAnsi="等线" w:cs="Times New Roman"/>
                <w:kern w:val="0"/>
                <w:sz w:val="22"/>
                <w:szCs w:val="22"/>
              </w:rPr>
              <w:t xml:space="preserve">     </w:t>
            </w:r>
          </w:p>
        </w:tc>
      </w:tr>
      <w:tr w:rsidR="00E04544" w:rsidRPr="00E04544" w14:paraId="5FB6D111" w14:textId="77777777" w:rsidTr="00E04544">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5795BC8B" w14:textId="77777777" w:rsidR="00E04544" w:rsidRPr="00E04544" w:rsidRDefault="00E04544" w:rsidP="00E04544">
            <w:pPr>
              <w:rPr>
                <w:rFonts w:ascii="等线" w:eastAsia="等线" w:hAnsi="等线" w:cs="Times New Roman"/>
                <w:kern w:val="0"/>
                <w:sz w:val="24"/>
              </w:rPr>
            </w:pPr>
            <w:r w:rsidRPr="00E04544">
              <w:rPr>
                <w:rFonts w:ascii="等线" w:eastAsia="等线" w:hAnsi="等线" w:cs="Times New Roman" w:hint="eastAsia"/>
                <w:kern w:val="0"/>
                <w:sz w:val="24"/>
              </w:rPr>
              <w:t>细胞培养室管理员意见</w:t>
            </w:r>
          </w:p>
        </w:tc>
        <w:tc>
          <w:tcPr>
            <w:tcW w:w="6741" w:type="dxa"/>
            <w:gridSpan w:val="3"/>
            <w:tcBorders>
              <w:top w:val="single" w:sz="4" w:space="0" w:color="auto"/>
              <w:left w:val="single" w:sz="4" w:space="0" w:color="auto"/>
              <w:bottom w:val="single" w:sz="4" w:space="0" w:color="auto"/>
              <w:right w:val="single" w:sz="4" w:space="0" w:color="auto"/>
            </w:tcBorders>
            <w:vAlign w:val="center"/>
          </w:tcPr>
          <w:p w14:paraId="266EF5B1" w14:textId="77777777" w:rsidR="00E04544" w:rsidRPr="00E04544" w:rsidRDefault="00E04544" w:rsidP="00E04544">
            <w:pPr>
              <w:rPr>
                <w:rFonts w:ascii="Times New Roman" w:eastAsia="宋体" w:hAnsi="Times New Roman" w:cs="Times New Roman"/>
                <w:kern w:val="0"/>
                <w:sz w:val="22"/>
                <w:szCs w:val="20"/>
              </w:rPr>
            </w:pPr>
          </w:p>
          <w:p w14:paraId="09D44EF0" w14:textId="77777777" w:rsidR="00E04544" w:rsidRPr="00E04544" w:rsidRDefault="00E04544" w:rsidP="00E04544">
            <w:pPr>
              <w:rPr>
                <w:rFonts w:ascii="Times New Roman" w:eastAsia="宋体" w:hAnsi="Times New Roman" w:cs="Times New Roman"/>
                <w:kern w:val="0"/>
                <w:sz w:val="22"/>
                <w:szCs w:val="20"/>
              </w:rPr>
            </w:pPr>
          </w:p>
          <w:p w14:paraId="30E4F32D" w14:textId="77777777" w:rsidR="00E04544" w:rsidRPr="00E04544" w:rsidRDefault="00E04544" w:rsidP="00E04544">
            <w:pPr>
              <w:rPr>
                <w:rFonts w:ascii="Times New Roman" w:eastAsia="宋体" w:hAnsi="Times New Roman" w:cs="Times New Roman"/>
                <w:kern w:val="0"/>
                <w:sz w:val="22"/>
                <w:szCs w:val="20"/>
              </w:rPr>
            </w:pPr>
          </w:p>
          <w:p w14:paraId="5A51E2B5" w14:textId="77777777" w:rsidR="00E04544" w:rsidRPr="00E04544" w:rsidRDefault="00E04544" w:rsidP="00E04544">
            <w:pPr>
              <w:rPr>
                <w:rFonts w:ascii="Times New Roman" w:eastAsia="宋体" w:hAnsi="Times New Roman" w:cs="Times New Roman"/>
                <w:kern w:val="0"/>
                <w:sz w:val="22"/>
                <w:szCs w:val="20"/>
              </w:rPr>
            </w:pPr>
          </w:p>
          <w:p w14:paraId="12732009" w14:textId="77777777" w:rsidR="00E04544" w:rsidRPr="00E04544" w:rsidRDefault="00E04544" w:rsidP="00E04544">
            <w:pPr>
              <w:wordWrap w:val="0"/>
              <w:rPr>
                <w:rFonts w:ascii="等线" w:eastAsia="等线" w:hAnsi="等线" w:cs="Times New Roman"/>
                <w:kern w:val="0"/>
                <w:sz w:val="22"/>
                <w:szCs w:val="22"/>
              </w:rPr>
            </w:pPr>
            <w:r w:rsidRPr="00E04544">
              <w:rPr>
                <w:rFonts w:ascii="等线" w:eastAsia="等线" w:hAnsi="等线" w:cs="Times New Roman" w:hint="eastAsia"/>
                <w:kern w:val="0"/>
                <w:sz w:val="22"/>
                <w:szCs w:val="22"/>
              </w:rPr>
              <w:t>签字：</w:t>
            </w:r>
            <w:r w:rsidRPr="00E04544">
              <w:rPr>
                <w:rFonts w:ascii="等线" w:eastAsia="等线" w:hAnsi="等线" w:cs="Times New Roman"/>
                <w:kern w:val="0"/>
                <w:sz w:val="22"/>
                <w:szCs w:val="22"/>
              </w:rPr>
              <w:t xml:space="preserve">                        </w:t>
            </w:r>
            <w:r w:rsidRPr="00E04544">
              <w:rPr>
                <w:rFonts w:ascii="等线" w:eastAsia="等线" w:hAnsi="等线" w:cs="Times New Roman" w:hint="eastAsia"/>
                <w:kern w:val="0"/>
                <w:sz w:val="22"/>
                <w:szCs w:val="22"/>
              </w:rPr>
              <w:t>日期：</w:t>
            </w:r>
            <w:r w:rsidRPr="00E04544">
              <w:rPr>
                <w:rFonts w:ascii="等线" w:eastAsia="等线" w:hAnsi="等线" w:cs="Times New Roman"/>
                <w:kern w:val="0"/>
                <w:sz w:val="22"/>
                <w:szCs w:val="22"/>
              </w:rPr>
              <w:t xml:space="preserve">             </w:t>
            </w:r>
          </w:p>
          <w:p w14:paraId="65A0AA6C" w14:textId="77777777" w:rsidR="00E04544" w:rsidRPr="00E04544" w:rsidRDefault="00E04544" w:rsidP="00E04544">
            <w:pPr>
              <w:wordWrap w:val="0"/>
              <w:rPr>
                <w:rFonts w:ascii="等线" w:eastAsia="等线" w:hAnsi="等线" w:cs="Times New Roman"/>
                <w:kern w:val="0"/>
                <w:sz w:val="22"/>
                <w:szCs w:val="22"/>
              </w:rPr>
            </w:pPr>
          </w:p>
        </w:tc>
      </w:tr>
    </w:tbl>
    <w:p w14:paraId="037F5F3B" w14:textId="77777777" w:rsidR="00E04544" w:rsidRPr="00E04544" w:rsidRDefault="00E04544" w:rsidP="00E04544">
      <w:pPr>
        <w:spacing w:line="360" w:lineRule="auto"/>
        <w:rPr>
          <w:rFonts w:ascii="Times New Roman" w:eastAsia="宋体" w:hAnsi="Times New Roman" w:cs="Times New Roman"/>
          <w:szCs w:val="21"/>
        </w:rPr>
      </w:pPr>
      <w:r w:rsidRPr="00E04544">
        <w:rPr>
          <w:rFonts w:ascii="Times New Roman" w:eastAsia="宋体" w:hAnsi="Times New Roman" w:cs="Times New Roman" w:hint="eastAsia"/>
          <w:szCs w:val="21"/>
        </w:rPr>
        <w:t>注：</w:t>
      </w:r>
      <w:r w:rsidRPr="00E04544">
        <w:rPr>
          <w:rFonts w:ascii="Times New Roman" w:eastAsia="宋体" w:hAnsi="Times New Roman" w:cs="Times New Roman"/>
          <w:szCs w:val="21"/>
        </w:rPr>
        <w:t xml:space="preserve"> 1. </w:t>
      </w:r>
      <w:r w:rsidRPr="00E04544">
        <w:rPr>
          <w:rFonts w:ascii="Times New Roman" w:eastAsia="宋体" w:hAnsi="Times New Roman" w:cs="Times New Roman" w:hint="eastAsia"/>
          <w:szCs w:val="21"/>
        </w:rPr>
        <w:t>本表一式两份，化学与生命健康交叉中心细胞培养室管理员一份，责任人</w:t>
      </w:r>
      <w:r w:rsidRPr="00E04544">
        <w:rPr>
          <w:rFonts w:ascii="Times New Roman" w:eastAsia="宋体" w:hAnsi="Times New Roman" w:cs="Times New Roman"/>
          <w:szCs w:val="21"/>
        </w:rPr>
        <w:t>/</w:t>
      </w:r>
      <w:r w:rsidRPr="00E04544">
        <w:rPr>
          <w:rFonts w:ascii="Times New Roman" w:eastAsia="宋体" w:hAnsi="Times New Roman" w:cs="Times New Roman" w:hint="eastAsia"/>
          <w:szCs w:val="21"/>
        </w:rPr>
        <w:t>导师一份；</w:t>
      </w:r>
    </w:p>
    <w:p w14:paraId="48751D0B" w14:textId="77777777" w:rsidR="00E04544" w:rsidRPr="00E04544" w:rsidRDefault="00E04544" w:rsidP="00E04544">
      <w:pPr>
        <w:spacing w:line="360" w:lineRule="auto"/>
        <w:rPr>
          <w:rFonts w:ascii="Times New Roman" w:eastAsia="宋体" w:hAnsi="Times New Roman" w:cs="Times New Roman"/>
          <w:szCs w:val="21"/>
        </w:rPr>
      </w:pPr>
      <w:r w:rsidRPr="00E04544">
        <w:rPr>
          <w:rFonts w:ascii="Times New Roman" w:eastAsia="宋体" w:hAnsi="Times New Roman" w:cs="Times New Roman"/>
          <w:szCs w:val="21"/>
        </w:rPr>
        <w:t xml:space="preserve">    2. </w:t>
      </w:r>
      <w:r w:rsidRPr="00E04544">
        <w:rPr>
          <w:rFonts w:ascii="Times New Roman" w:eastAsia="宋体" w:hAnsi="Times New Roman" w:cs="Times New Roman" w:hint="eastAsia"/>
          <w:szCs w:val="21"/>
        </w:rPr>
        <w:t>编号由细胞培养室管理员填写。</w:t>
      </w:r>
    </w:p>
    <w:p w14:paraId="4FE81B31" w14:textId="77777777" w:rsidR="00E04544" w:rsidRPr="00E04544" w:rsidRDefault="00E04544" w:rsidP="00E04544">
      <w:pPr>
        <w:rPr>
          <w:rFonts w:ascii="Times New Roman" w:eastAsia="宋体" w:hAnsi="Times New Roman" w:cs="Times New Roman"/>
          <w:szCs w:val="21"/>
        </w:rPr>
      </w:pPr>
      <w:r w:rsidRPr="00E04544">
        <w:rPr>
          <w:rFonts w:ascii="Times New Roman" w:eastAsia="宋体" w:hAnsi="Times New Roman" w:cs="Times New Roman"/>
          <w:kern w:val="0"/>
          <w:szCs w:val="21"/>
        </w:rPr>
        <w:br w:type="page"/>
      </w:r>
    </w:p>
    <w:p w14:paraId="16680BBB" w14:textId="1C5691C5" w:rsidR="00E04544" w:rsidRPr="00E04544" w:rsidRDefault="00E04544" w:rsidP="00E04544">
      <w:pPr>
        <w:spacing w:line="360" w:lineRule="auto"/>
        <w:rPr>
          <w:rFonts w:ascii="Times New Roman" w:eastAsia="宋体" w:hAnsi="Times New Roman" w:cs="Times New Roman"/>
          <w:szCs w:val="21"/>
        </w:rPr>
      </w:pPr>
      <w:r w:rsidRPr="00E04544">
        <w:rPr>
          <w:rFonts w:ascii="Times New Roman" w:eastAsia="宋体" w:hAnsi="Times New Roman" w:cs="Times New Roman" w:hint="eastAsia"/>
          <w:szCs w:val="21"/>
        </w:rPr>
        <w:lastRenderedPageBreak/>
        <w:t>附件二</w:t>
      </w:r>
      <w:r w:rsidR="00512335">
        <w:rPr>
          <w:rFonts w:ascii="Times New Roman" w:eastAsia="宋体" w:hAnsi="Times New Roman" w:cs="Times New Roman" w:hint="eastAsia"/>
          <w:szCs w:val="21"/>
        </w:rPr>
        <w:t xml:space="preserve">                                                  </w:t>
      </w:r>
      <w:r w:rsidR="00512335" w:rsidRPr="00512335">
        <w:rPr>
          <w:rFonts w:ascii="Times New Roman" w:eastAsia="宋体" w:hAnsi="Times New Roman" w:cs="Times New Roman" w:hint="eastAsia"/>
          <w:szCs w:val="21"/>
          <w:u w:val="single"/>
        </w:rPr>
        <w:t>编号：</w:t>
      </w:r>
      <w:r w:rsidR="00512335" w:rsidRPr="00512335">
        <w:rPr>
          <w:rFonts w:ascii="Times New Roman" w:eastAsia="宋体" w:hAnsi="Times New Roman" w:cs="Times New Roman" w:hint="eastAsia"/>
          <w:szCs w:val="21"/>
          <w:u w:val="single"/>
        </w:rPr>
        <w:t xml:space="preserve">                 </w:t>
      </w:r>
    </w:p>
    <w:p w14:paraId="3096D21C" w14:textId="77777777" w:rsidR="00E04544" w:rsidRPr="00E04544" w:rsidRDefault="00E04544" w:rsidP="00E04544">
      <w:pPr>
        <w:spacing w:afterLines="50" w:after="156" w:line="360" w:lineRule="auto"/>
        <w:jc w:val="center"/>
        <w:rPr>
          <w:rFonts w:ascii="Times New Roman" w:eastAsia="宋体" w:hAnsi="Times New Roman" w:cs="Times New Roman"/>
          <w:sz w:val="36"/>
          <w:szCs w:val="36"/>
        </w:rPr>
      </w:pPr>
      <w:r w:rsidRPr="00E04544">
        <w:rPr>
          <w:rFonts w:ascii="Times New Roman" w:eastAsia="宋体" w:hAnsi="Times New Roman" w:cs="Times New Roman" w:hint="eastAsia"/>
          <w:sz w:val="36"/>
          <w:szCs w:val="36"/>
        </w:rPr>
        <w:t>细胞培养室使用承诺书</w:t>
      </w:r>
    </w:p>
    <w:p w14:paraId="25075976" w14:textId="77777777" w:rsidR="00E04544" w:rsidRPr="00E04544" w:rsidRDefault="00E04544" w:rsidP="00E04544">
      <w:pPr>
        <w:spacing w:line="360" w:lineRule="auto"/>
        <w:ind w:firstLineChars="200" w:firstLine="480"/>
        <w:rPr>
          <w:rFonts w:ascii="Times New Roman" w:eastAsia="宋体" w:hAnsi="Times New Roman" w:cs="Times New Roman"/>
          <w:sz w:val="24"/>
        </w:rPr>
      </w:pPr>
      <w:r w:rsidRPr="00E04544">
        <w:rPr>
          <w:rFonts w:ascii="Times New Roman" w:eastAsia="宋体" w:hAnsi="Times New Roman" w:cs="Times New Roman"/>
          <w:sz w:val="24"/>
          <w:u w:val="single"/>
        </w:rPr>
        <w:t xml:space="preserve">         </w:t>
      </w:r>
      <w:r w:rsidRPr="00E04544">
        <w:rPr>
          <w:rFonts w:ascii="Times New Roman" w:eastAsia="宋体" w:hAnsi="Times New Roman" w:cs="Times New Roman" w:hint="eastAsia"/>
          <w:sz w:val="24"/>
        </w:rPr>
        <w:t>（申请人）已填写细胞培养室使用申请表，并通过考核和培训，在此承诺：</w:t>
      </w:r>
    </w:p>
    <w:p w14:paraId="25FFBCD1" w14:textId="77777777" w:rsidR="00E04544" w:rsidRPr="00E04544" w:rsidRDefault="00E04544" w:rsidP="00E04544">
      <w:pPr>
        <w:numPr>
          <w:ilvl w:val="0"/>
          <w:numId w:val="6"/>
        </w:numPr>
        <w:spacing w:line="360" w:lineRule="auto"/>
        <w:ind w:firstLineChars="200" w:firstLine="480"/>
        <w:rPr>
          <w:rFonts w:ascii="Times New Roman" w:eastAsia="宋体" w:hAnsi="Times New Roman" w:cs="Times New Roman"/>
          <w:sz w:val="24"/>
        </w:rPr>
      </w:pPr>
      <w:r w:rsidRPr="00E04544">
        <w:rPr>
          <w:rFonts w:ascii="Times New Roman" w:eastAsia="宋体" w:hAnsi="Times New Roman" w:cs="Times New Roman" w:hint="eastAsia"/>
          <w:sz w:val="24"/>
        </w:rPr>
        <w:t>能严格按照细胞培养室使用规范进行细胞操作等实验。</w:t>
      </w:r>
    </w:p>
    <w:p w14:paraId="5EFB5333" w14:textId="77777777" w:rsidR="00E04544" w:rsidRPr="00E04544" w:rsidRDefault="00E04544" w:rsidP="00E04544">
      <w:pPr>
        <w:numPr>
          <w:ilvl w:val="0"/>
          <w:numId w:val="6"/>
        </w:numPr>
        <w:spacing w:line="360" w:lineRule="auto"/>
        <w:ind w:firstLineChars="200" w:firstLine="480"/>
        <w:rPr>
          <w:rFonts w:ascii="Times New Roman" w:eastAsia="宋体" w:hAnsi="Times New Roman" w:cs="Times New Roman"/>
          <w:sz w:val="24"/>
        </w:rPr>
      </w:pPr>
      <w:r w:rsidRPr="00E04544">
        <w:rPr>
          <w:rFonts w:ascii="Times New Roman" w:eastAsia="宋体" w:hAnsi="Times New Roman" w:cs="Times New Roman" w:hint="eastAsia"/>
          <w:sz w:val="24"/>
        </w:rPr>
        <w:t>能合理安排预约时间，严格按照预约时间进行实验。</w:t>
      </w:r>
    </w:p>
    <w:p w14:paraId="6AB3AAFC" w14:textId="77777777" w:rsidR="00E04544" w:rsidRPr="00E04544" w:rsidRDefault="00E04544" w:rsidP="00E04544">
      <w:pPr>
        <w:numPr>
          <w:ilvl w:val="0"/>
          <w:numId w:val="6"/>
        </w:numPr>
        <w:spacing w:line="360" w:lineRule="auto"/>
        <w:ind w:firstLineChars="200" w:firstLine="480"/>
        <w:rPr>
          <w:rFonts w:ascii="Times New Roman" w:eastAsia="宋体" w:hAnsi="Times New Roman" w:cs="Times New Roman"/>
          <w:sz w:val="24"/>
        </w:rPr>
      </w:pPr>
      <w:r w:rsidRPr="00E04544">
        <w:rPr>
          <w:rFonts w:ascii="Times New Roman" w:eastAsia="宋体" w:hAnsi="Times New Roman" w:cs="Times New Roman" w:hint="eastAsia"/>
          <w:sz w:val="24"/>
        </w:rPr>
        <w:t>能及时清理自己实验使用区域的卫生，并严格按照值日表进行值日，对各死角进行清扫，检查水、电、气的使用情况。发现问题及时告知实验室管理人员。</w:t>
      </w:r>
    </w:p>
    <w:p w14:paraId="09B36F20" w14:textId="77777777" w:rsidR="00E04544" w:rsidRPr="00E04544" w:rsidRDefault="00E04544" w:rsidP="00E04544">
      <w:pPr>
        <w:numPr>
          <w:ilvl w:val="0"/>
          <w:numId w:val="6"/>
        </w:numPr>
        <w:spacing w:line="360" w:lineRule="auto"/>
        <w:ind w:firstLineChars="200" w:firstLine="480"/>
        <w:rPr>
          <w:rFonts w:ascii="Times New Roman" w:eastAsia="宋体" w:hAnsi="Times New Roman" w:cs="Times New Roman"/>
          <w:sz w:val="24"/>
        </w:rPr>
      </w:pPr>
      <w:r w:rsidRPr="00E04544">
        <w:rPr>
          <w:rFonts w:ascii="Times New Roman" w:eastAsia="宋体" w:hAnsi="Times New Roman" w:cs="Times New Roman" w:hint="eastAsia"/>
          <w:sz w:val="24"/>
        </w:rPr>
        <w:t>如在细胞培养室使用过程中，因自己不规范操作引起的任何问题无条件接受细胞培养室赔偿制度和惩罚措施。</w:t>
      </w:r>
    </w:p>
    <w:p w14:paraId="43BACF7A" w14:textId="77777777" w:rsidR="00E04544" w:rsidRPr="00E04544" w:rsidRDefault="00E04544" w:rsidP="00E04544">
      <w:pPr>
        <w:numPr>
          <w:ilvl w:val="0"/>
          <w:numId w:val="6"/>
        </w:numPr>
        <w:spacing w:line="360" w:lineRule="auto"/>
        <w:ind w:firstLineChars="200" w:firstLine="480"/>
        <w:rPr>
          <w:rFonts w:ascii="Times New Roman" w:eastAsia="宋体" w:hAnsi="Times New Roman" w:cs="Times New Roman"/>
          <w:sz w:val="24"/>
        </w:rPr>
      </w:pPr>
      <w:proofErr w:type="gramStart"/>
      <w:r w:rsidRPr="00E04544">
        <w:rPr>
          <w:rFonts w:ascii="Times New Roman" w:eastAsia="宋体" w:hAnsi="Times New Roman" w:cs="Times New Roman" w:hint="eastAsia"/>
          <w:sz w:val="24"/>
        </w:rPr>
        <w:t>本承诺</w:t>
      </w:r>
      <w:proofErr w:type="gramEnd"/>
      <w:r w:rsidRPr="00E04544">
        <w:rPr>
          <w:rFonts w:ascii="Times New Roman" w:eastAsia="宋体" w:hAnsi="Times New Roman" w:cs="Times New Roman" w:hint="eastAsia"/>
          <w:sz w:val="24"/>
        </w:rPr>
        <w:t>书有效期两年。期间若组内新进人员，应以书面的形式重新签订本责任书。</w:t>
      </w:r>
      <w:proofErr w:type="gramStart"/>
      <w:r w:rsidRPr="00E04544">
        <w:rPr>
          <w:rFonts w:ascii="Times New Roman" w:eastAsia="宋体" w:hAnsi="Times New Roman" w:cs="Times New Roman" w:hint="eastAsia"/>
          <w:sz w:val="24"/>
        </w:rPr>
        <w:t>本承诺</w:t>
      </w:r>
      <w:proofErr w:type="gramEnd"/>
      <w:r w:rsidRPr="00E04544">
        <w:rPr>
          <w:rFonts w:ascii="Times New Roman" w:eastAsia="宋体" w:hAnsi="Times New Roman" w:cs="Times New Roman" w:hint="eastAsia"/>
          <w:sz w:val="24"/>
        </w:rPr>
        <w:t>书一式两份，化学与生命健康交叉中心细胞培养室管理部门一份、责任人</w:t>
      </w:r>
      <w:r w:rsidRPr="00E04544">
        <w:rPr>
          <w:rFonts w:ascii="Times New Roman" w:eastAsia="宋体" w:hAnsi="Times New Roman" w:cs="Times New Roman"/>
          <w:sz w:val="24"/>
        </w:rPr>
        <w:t>/</w:t>
      </w:r>
      <w:r w:rsidRPr="00E04544">
        <w:rPr>
          <w:rFonts w:ascii="Times New Roman" w:eastAsia="宋体" w:hAnsi="Times New Roman" w:cs="Times New Roman" w:hint="eastAsia"/>
          <w:sz w:val="24"/>
        </w:rPr>
        <w:t>导师一份。</w:t>
      </w:r>
    </w:p>
    <w:p w14:paraId="70B665A4" w14:textId="77777777" w:rsidR="00E04544" w:rsidRPr="00E04544" w:rsidRDefault="00E04544" w:rsidP="00E04544">
      <w:pPr>
        <w:spacing w:line="360" w:lineRule="auto"/>
        <w:rPr>
          <w:rFonts w:ascii="Times New Roman" w:eastAsia="宋体" w:hAnsi="Times New Roman" w:cs="Times New Roman"/>
          <w:sz w:val="24"/>
        </w:rPr>
      </w:pPr>
    </w:p>
    <w:p w14:paraId="20663B1E" w14:textId="77777777" w:rsidR="00E04544" w:rsidRPr="00E04544" w:rsidRDefault="00E04544" w:rsidP="00E04544">
      <w:pPr>
        <w:wordWrap w:val="0"/>
        <w:spacing w:line="360" w:lineRule="auto"/>
        <w:rPr>
          <w:rFonts w:ascii="Times New Roman" w:eastAsia="宋体" w:hAnsi="Times New Roman" w:cs="Times New Roman"/>
          <w:sz w:val="24"/>
        </w:rPr>
      </w:pPr>
      <w:r w:rsidRPr="00E04544">
        <w:rPr>
          <w:rFonts w:ascii="Times New Roman" w:eastAsia="宋体" w:hAnsi="Times New Roman" w:cs="Times New Roman" w:hint="eastAsia"/>
          <w:sz w:val="24"/>
        </w:rPr>
        <w:t>本人签名：</w:t>
      </w:r>
      <w:r w:rsidRPr="00E04544">
        <w:rPr>
          <w:rFonts w:ascii="Times New Roman" w:eastAsia="宋体" w:hAnsi="Times New Roman" w:cs="Times New Roman"/>
          <w:sz w:val="24"/>
        </w:rPr>
        <w:t xml:space="preserve">       </w:t>
      </w:r>
    </w:p>
    <w:p w14:paraId="0CF6AF2A" w14:textId="77777777" w:rsidR="00E04544" w:rsidRPr="00E04544" w:rsidRDefault="00E04544" w:rsidP="00E04544">
      <w:pPr>
        <w:wordWrap w:val="0"/>
        <w:spacing w:line="360" w:lineRule="auto"/>
        <w:rPr>
          <w:rFonts w:ascii="Times New Roman" w:eastAsia="宋体" w:hAnsi="Times New Roman" w:cs="Times New Roman"/>
          <w:sz w:val="24"/>
        </w:rPr>
      </w:pPr>
      <w:r w:rsidRPr="00E04544">
        <w:rPr>
          <w:rFonts w:ascii="Times New Roman" w:eastAsia="宋体" w:hAnsi="Times New Roman" w:cs="Times New Roman" w:hint="eastAsia"/>
          <w:sz w:val="24"/>
        </w:rPr>
        <w:t>责任人</w:t>
      </w:r>
      <w:r w:rsidRPr="00E04544">
        <w:rPr>
          <w:rFonts w:ascii="Times New Roman" w:eastAsia="宋体" w:hAnsi="Times New Roman" w:cs="Times New Roman"/>
          <w:sz w:val="24"/>
        </w:rPr>
        <w:t>/</w:t>
      </w:r>
      <w:r w:rsidRPr="00E04544">
        <w:rPr>
          <w:rFonts w:ascii="Times New Roman" w:eastAsia="宋体" w:hAnsi="Times New Roman" w:cs="Times New Roman" w:hint="eastAsia"/>
          <w:sz w:val="24"/>
        </w:rPr>
        <w:t>导师签名：</w:t>
      </w:r>
      <w:r w:rsidRPr="00E04544">
        <w:rPr>
          <w:rFonts w:ascii="Times New Roman" w:eastAsia="宋体" w:hAnsi="Times New Roman" w:cs="Times New Roman"/>
          <w:sz w:val="24"/>
        </w:rPr>
        <w:t xml:space="preserve">       </w:t>
      </w:r>
    </w:p>
    <w:p w14:paraId="6EAA99C0" w14:textId="77777777" w:rsidR="00E04544" w:rsidRPr="00E04544" w:rsidRDefault="00E04544" w:rsidP="00E04544">
      <w:pPr>
        <w:wordWrap w:val="0"/>
        <w:spacing w:line="360" w:lineRule="auto"/>
        <w:rPr>
          <w:rFonts w:ascii="Times New Roman" w:eastAsia="宋体" w:hAnsi="Times New Roman" w:cs="Times New Roman"/>
          <w:sz w:val="24"/>
        </w:rPr>
      </w:pPr>
      <w:r w:rsidRPr="00E04544">
        <w:rPr>
          <w:rFonts w:ascii="Times New Roman" w:eastAsia="宋体" w:hAnsi="Times New Roman" w:cs="Times New Roman" w:hint="eastAsia"/>
          <w:sz w:val="24"/>
        </w:rPr>
        <w:t>细胞培养室管理人员：</w:t>
      </w:r>
      <w:r w:rsidRPr="00E04544">
        <w:rPr>
          <w:rFonts w:ascii="Times New Roman" w:eastAsia="宋体" w:hAnsi="Times New Roman" w:cs="Times New Roman"/>
          <w:sz w:val="24"/>
        </w:rPr>
        <w:t xml:space="preserve">                                     </w:t>
      </w:r>
      <w:r w:rsidRPr="00E04544">
        <w:rPr>
          <w:rFonts w:ascii="Times New Roman" w:eastAsia="宋体" w:hAnsi="Times New Roman" w:cs="Times New Roman" w:hint="eastAsia"/>
          <w:sz w:val="24"/>
        </w:rPr>
        <w:t>年</w:t>
      </w:r>
      <w:r w:rsidRPr="00E04544">
        <w:rPr>
          <w:rFonts w:ascii="Times New Roman" w:eastAsia="宋体" w:hAnsi="Times New Roman" w:cs="Times New Roman"/>
          <w:sz w:val="24"/>
        </w:rPr>
        <w:t xml:space="preserve">   </w:t>
      </w:r>
      <w:r w:rsidRPr="00E04544">
        <w:rPr>
          <w:rFonts w:ascii="Times New Roman" w:eastAsia="宋体" w:hAnsi="Times New Roman" w:cs="Times New Roman" w:hint="eastAsia"/>
          <w:sz w:val="24"/>
        </w:rPr>
        <w:t>月</w:t>
      </w:r>
      <w:r w:rsidRPr="00E04544">
        <w:rPr>
          <w:rFonts w:ascii="Times New Roman" w:eastAsia="宋体" w:hAnsi="Times New Roman" w:cs="Times New Roman"/>
          <w:sz w:val="24"/>
        </w:rPr>
        <w:t xml:space="preserve">   </w:t>
      </w:r>
      <w:r w:rsidRPr="00E04544">
        <w:rPr>
          <w:rFonts w:ascii="Times New Roman" w:eastAsia="宋体" w:hAnsi="Times New Roman" w:cs="Times New Roman" w:hint="eastAsia"/>
          <w:sz w:val="24"/>
        </w:rPr>
        <w:t>日</w:t>
      </w:r>
    </w:p>
    <w:p w14:paraId="21D93D22" w14:textId="77777777" w:rsidR="00E04544" w:rsidRPr="00E04544" w:rsidRDefault="00E04544" w:rsidP="00E04544">
      <w:pPr>
        <w:wordWrap w:val="0"/>
        <w:spacing w:line="360" w:lineRule="auto"/>
        <w:rPr>
          <w:rFonts w:ascii="Times New Roman" w:eastAsia="宋体" w:hAnsi="Times New Roman" w:cs="Times New Roman"/>
          <w:sz w:val="24"/>
        </w:rPr>
      </w:pPr>
      <w:r w:rsidRPr="00E04544">
        <w:rPr>
          <w:rFonts w:ascii="Times New Roman" w:eastAsia="宋体" w:hAnsi="Times New Roman" w:cs="Times New Roman" w:hint="eastAsia"/>
          <w:sz w:val="24"/>
        </w:rPr>
        <w:t>细胞</w:t>
      </w:r>
      <w:proofErr w:type="gramStart"/>
      <w:r w:rsidRPr="00E04544">
        <w:rPr>
          <w:rFonts w:ascii="Times New Roman" w:eastAsia="宋体" w:hAnsi="Times New Roman" w:cs="Times New Roman" w:hint="eastAsia"/>
          <w:sz w:val="24"/>
        </w:rPr>
        <w:t>间基础</w:t>
      </w:r>
      <w:proofErr w:type="gramEnd"/>
      <w:r w:rsidRPr="00E04544">
        <w:rPr>
          <w:rFonts w:ascii="Times New Roman" w:eastAsia="宋体" w:hAnsi="Times New Roman" w:cs="Times New Roman" w:hint="eastAsia"/>
          <w:sz w:val="24"/>
        </w:rPr>
        <w:t>操作与安全规范培训考题截图：</w:t>
      </w:r>
    </w:p>
    <w:p w14:paraId="260B07DC" w14:textId="77777777" w:rsidR="00E04544" w:rsidRPr="00E04544" w:rsidRDefault="00E04544" w:rsidP="00E04544">
      <w:pPr>
        <w:wordWrap w:val="0"/>
        <w:spacing w:line="360" w:lineRule="auto"/>
        <w:rPr>
          <w:rFonts w:ascii="Times New Roman" w:eastAsia="宋体" w:hAnsi="Times New Roman" w:cs="Times New Roman"/>
          <w:sz w:val="24"/>
        </w:rPr>
      </w:pPr>
    </w:p>
    <w:p w14:paraId="103959D8" w14:textId="77777777" w:rsidR="00E04544" w:rsidRPr="00E04544" w:rsidRDefault="00E04544" w:rsidP="00E04544">
      <w:pPr>
        <w:rPr>
          <w:rFonts w:ascii="等线" w:eastAsia="等线" w:hAnsi="等线" w:cs="Times New Roman"/>
          <w:szCs w:val="22"/>
          <w14:ligatures w14:val="standardContextual"/>
        </w:rPr>
      </w:pPr>
    </w:p>
    <w:p w14:paraId="5F981884" w14:textId="1A2A9DD1" w:rsidR="00E04544" w:rsidRDefault="00E04544" w:rsidP="00E04544">
      <w:pPr>
        <w:widowControl/>
        <w:jc w:val="left"/>
        <w:rPr>
          <w:rFonts w:ascii="Times New Roman" w:hAnsi="Times New Roman" w:cs="Times New Roman"/>
          <w:sz w:val="24"/>
        </w:rPr>
      </w:pPr>
    </w:p>
    <w:p w14:paraId="27AF11A9" w14:textId="77777777" w:rsidR="00E04544" w:rsidRDefault="00E04544" w:rsidP="00E04544">
      <w:pPr>
        <w:widowControl/>
        <w:jc w:val="left"/>
        <w:rPr>
          <w:rFonts w:ascii="Times New Roman" w:hAnsi="Times New Roman" w:cs="Times New Roman"/>
          <w:sz w:val="24"/>
        </w:rPr>
      </w:pPr>
    </w:p>
    <w:p w14:paraId="36A12421" w14:textId="77777777" w:rsidR="00E04544" w:rsidRDefault="00E04544" w:rsidP="00E04544">
      <w:pPr>
        <w:widowControl/>
        <w:jc w:val="left"/>
        <w:rPr>
          <w:rFonts w:ascii="Times New Roman" w:hAnsi="Times New Roman" w:cs="Times New Roman"/>
          <w:sz w:val="24"/>
        </w:rPr>
      </w:pPr>
    </w:p>
    <w:p w14:paraId="4B96FF6F" w14:textId="77777777" w:rsidR="00E04544" w:rsidRDefault="00E04544" w:rsidP="00E04544">
      <w:pPr>
        <w:widowControl/>
        <w:jc w:val="left"/>
        <w:rPr>
          <w:rFonts w:ascii="Times New Roman" w:hAnsi="Times New Roman" w:cs="Times New Roman"/>
          <w:sz w:val="24"/>
        </w:rPr>
      </w:pPr>
    </w:p>
    <w:p w14:paraId="69FF800F" w14:textId="77777777" w:rsidR="00E04544" w:rsidRDefault="00E04544" w:rsidP="00E04544">
      <w:pPr>
        <w:widowControl/>
        <w:jc w:val="left"/>
        <w:rPr>
          <w:rFonts w:ascii="Times New Roman" w:hAnsi="Times New Roman" w:cs="Times New Roman"/>
          <w:sz w:val="24"/>
        </w:rPr>
      </w:pPr>
    </w:p>
    <w:p w14:paraId="08F53718" w14:textId="77777777" w:rsidR="00E04544" w:rsidRDefault="00E04544" w:rsidP="00E04544">
      <w:pPr>
        <w:widowControl/>
        <w:jc w:val="left"/>
        <w:rPr>
          <w:rFonts w:ascii="Times New Roman" w:hAnsi="Times New Roman" w:cs="Times New Roman"/>
          <w:sz w:val="24"/>
        </w:rPr>
      </w:pPr>
    </w:p>
    <w:p w14:paraId="7437B42E" w14:textId="77777777" w:rsidR="00E04544" w:rsidRDefault="00E04544" w:rsidP="00E04544">
      <w:pPr>
        <w:widowControl/>
        <w:jc w:val="left"/>
        <w:rPr>
          <w:rFonts w:ascii="Times New Roman" w:hAnsi="Times New Roman" w:cs="Times New Roman"/>
          <w:sz w:val="24"/>
        </w:rPr>
      </w:pPr>
    </w:p>
    <w:p w14:paraId="112147EA" w14:textId="77777777" w:rsidR="00E04544" w:rsidRDefault="00E04544" w:rsidP="00E04544">
      <w:pPr>
        <w:widowControl/>
        <w:jc w:val="left"/>
        <w:rPr>
          <w:rFonts w:ascii="Times New Roman" w:hAnsi="Times New Roman" w:cs="Times New Roman"/>
          <w:sz w:val="24"/>
        </w:rPr>
      </w:pPr>
    </w:p>
    <w:p w14:paraId="0F00C686" w14:textId="77777777" w:rsidR="00E04544" w:rsidRDefault="00E04544" w:rsidP="00E04544">
      <w:pPr>
        <w:widowControl/>
        <w:jc w:val="left"/>
        <w:rPr>
          <w:rFonts w:ascii="Times New Roman" w:hAnsi="Times New Roman" w:cs="Times New Roman"/>
          <w:sz w:val="24"/>
        </w:rPr>
      </w:pPr>
    </w:p>
    <w:p w14:paraId="6B09E4F2" w14:textId="77777777" w:rsidR="00E04544" w:rsidRDefault="00E04544" w:rsidP="00E04544">
      <w:pPr>
        <w:widowControl/>
        <w:jc w:val="left"/>
        <w:rPr>
          <w:rFonts w:ascii="Times New Roman" w:hAnsi="Times New Roman" w:cs="Times New Roman"/>
          <w:sz w:val="24"/>
        </w:rPr>
      </w:pPr>
    </w:p>
    <w:p w14:paraId="3E8BFB10" w14:textId="77777777" w:rsidR="00E04544" w:rsidRDefault="00E04544" w:rsidP="00E04544">
      <w:pPr>
        <w:widowControl/>
        <w:jc w:val="left"/>
        <w:rPr>
          <w:rFonts w:ascii="Times New Roman" w:hAnsi="Times New Roman" w:cs="Times New Roman"/>
          <w:sz w:val="24"/>
        </w:rPr>
      </w:pPr>
    </w:p>
    <w:p w14:paraId="6E46370F" w14:textId="77777777" w:rsidR="00E04544" w:rsidRDefault="00E04544" w:rsidP="00E04544">
      <w:pPr>
        <w:widowControl/>
        <w:jc w:val="left"/>
        <w:rPr>
          <w:rFonts w:ascii="Times New Roman" w:hAnsi="Times New Roman" w:cs="Times New Roman"/>
          <w:sz w:val="24"/>
        </w:rPr>
      </w:pPr>
    </w:p>
    <w:p w14:paraId="25C64170" w14:textId="77777777" w:rsidR="00E04544" w:rsidRDefault="00E04544" w:rsidP="00E04544">
      <w:pPr>
        <w:widowControl/>
        <w:jc w:val="left"/>
        <w:rPr>
          <w:rFonts w:ascii="Times New Roman" w:hAnsi="Times New Roman" w:cs="Times New Roman"/>
          <w:sz w:val="24"/>
        </w:rPr>
      </w:pPr>
    </w:p>
    <w:p w14:paraId="5C837EA9" w14:textId="77777777" w:rsidR="00E04544" w:rsidRDefault="00E04544" w:rsidP="00E04544">
      <w:pPr>
        <w:widowControl/>
        <w:jc w:val="left"/>
        <w:rPr>
          <w:rFonts w:ascii="Times New Roman" w:hAnsi="Times New Roman" w:cs="Times New Roman" w:hint="eastAsia"/>
          <w:sz w:val="24"/>
        </w:rPr>
      </w:pPr>
    </w:p>
    <w:p w14:paraId="0740E3D1" w14:textId="77777777" w:rsidR="009A7008" w:rsidRDefault="00000000">
      <w:pPr>
        <w:spacing w:line="360" w:lineRule="auto"/>
        <w:rPr>
          <w:rFonts w:ascii="Times New Roman" w:hAnsi="Times New Roman" w:cs="Times New Roman"/>
          <w:szCs w:val="21"/>
        </w:rPr>
      </w:pPr>
      <w:r>
        <w:rPr>
          <w:rFonts w:ascii="Times New Roman" w:hAnsi="Times New Roman" w:cs="Times New Roman"/>
          <w:szCs w:val="21"/>
        </w:rPr>
        <w:lastRenderedPageBreak/>
        <w:t>附件三</w:t>
      </w:r>
    </w:p>
    <w:p w14:paraId="01CCA574" w14:textId="77777777" w:rsidR="009A7008" w:rsidRDefault="00000000" w:rsidP="00826C8D">
      <w:pPr>
        <w:spacing w:afterLines="50" w:after="156" w:line="360" w:lineRule="auto"/>
        <w:jc w:val="center"/>
        <w:rPr>
          <w:rFonts w:ascii="Times New Roman" w:hAnsi="Times New Roman" w:cs="Times New Roman"/>
          <w:sz w:val="36"/>
          <w:szCs w:val="36"/>
        </w:rPr>
      </w:pPr>
      <w:r>
        <w:rPr>
          <w:rFonts w:ascii="Times New Roman" w:hAnsi="Times New Roman" w:cs="Times New Roman"/>
          <w:sz w:val="36"/>
          <w:szCs w:val="36"/>
        </w:rPr>
        <w:t>值日轮值排班表</w:t>
      </w:r>
    </w:p>
    <w:tbl>
      <w:tblPr>
        <w:tblStyle w:val="ac"/>
        <w:tblW w:w="4998" w:type="pct"/>
        <w:tblLook w:val="04A0" w:firstRow="1" w:lastRow="0" w:firstColumn="1" w:lastColumn="0" w:noHBand="0" w:noVBand="1"/>
      </w:tblPr>
      <w:tblGrid>
        <w:gridCol w:w="1860"/>
        <w:gridCol w:w="1947"/>
        <w:gridCol w:w="2355"/>
        <w:gridCol w:w="2131"/>
      </w:tblGrid>
      <w:tr w:rsidR="009A7008" w14:paraId="185A030F" w14:textId="77777777">
        <w:tc>
          <w:tcPr>
            <w:tcW w:w="1121" w:type="pct"/>
          </w:tcPr>
          <w:p w14:paraId="32F2B2FA"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日期</w:t>
            </w:r>
          </w:p>
        </w:tc>
        <w:tc>
          <w:tcPr>
            <w:tcW w:w="1174" w:type="pct"/>
          </w:tcPr>
          <w:p w14:paraId="2799E515"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值日生</w:t>
            </w:r>
          </w:p>
        </w:tc>
        <w:tc>
          <w:tcPr>
            <w:tcW w:w="1419" w:type="pct"/>
          </w:tcPr>
          <w:p w14:paraId="06EB0941"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值日完成确认签字</w:t>
            </w:r>
          </w:p>
        </w:tc>
        <w:tc>
          <w:tcPr>
            <w:tcW w:w="1284" w:type="pct"/>
          </w:tcPr>
          <w:p w14:paraId="06BBA987"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管理</w:t>
            </w:r>
            <w:r>
              <w:rPr>
                <w:rFonts w:ascii="Times New Roman" w:hAnsi="Times New Roman" w:cs="Times New Roman" w:hint="eastAsia"/>
                <w:sz w:val="24"/>
              </w:rPr>
              <w:t>人员</w:t>
            </w:r>
            <w:r>
              <w:rPr>
                <w:rFonts w:ascii="Times New Roman" w:hAnsi="Times New Roman" w:cs="Times New Roman"/>
                <w:sz w:val="24"/>
              </w:rPr>
              <w:t>确认签字</w:t>
            </w:r>
          </w:p>
        </w:tc>
      </w:tr>
      <w:tr w:rsidR="009A7008" w14:paraId="16F0632C" w14:textId="77777777">
        <w:tc>
          <w:tcPr>
            <w:tcW w:w="1121" w:type="pct"/>
          </w:tcPr>
          <w:p w14:paraId="68B0A875" w14:textId="77777777" w:rsidR="009A7008" w:rsidRDefault="009A7008">
            <w:pPr>
              <w:spacing w:line="360" w:lineRule="auto"/>
              <w:rPr>
                <w:rFonts w:ascii="Times New Roman" w:hAnsi="Times New Roman" w:cs="Times New Roman"/>
                <w:sz w:val="24"/>
              </w:rPr>
            </w:pPr>
          </w:p>
        </w:tc>
        <w:tc>
          <w:tcPr>
            <w:tcW w:w="1174" w:type="pct"/>
          </w:tcPr>
          <w:p w14:paraId="6A4BEE45" w14:textId="77777777" w:rsidR="009A7008" w:rsidRDefault="009A7008">
            <w:pPr>
              <w:spacing w:line="360" w:lineRule="auto"/>
              <w:rPr>
                <w:rFonts w:ascii="Times New Roman" w:hAnsi="Times New Roman" w:cs="Times New Roman"/>
                <w:sz w:val="24"/>
              </w:rPr>
            </w:pPr>
          </w:p>
        </w:tc>
        <w:tc>
          <w:tcPr>
            <w:tcW w:w="1419" w:type="pct"/>
          </w:tcPr>
          <w:p w14:paraId="7D912173" w14:textId="77777777" w:rsidR="009A7008" w:rsidRDefault="009A7008">
            <w:pPr>
              <w:spacing w:line="360" w:lineRule="auto"/>
              <w:rPr>
                <w:rFonts w:ascii="Times New Roman" w:hAnsi="Times New Roman" w:cs="Times New Roman"/>
                <w:sz w:val="24"/>
              </w:rPr>
            </w:pPr>
          </w:p>
        </w:tc>
        <w:tc>
          <w:tcPr>
            <w:tcW w:w="1284" w:type="pct"/>
          </w:tcPr>
          <w:p w14:paraId="3CC5645B" w14:textId="77777777" w:rsidR="009A7008" w:rsidRDefault="009A7008">
            <w:pPr>
              <w:spacing w:line="360" w:lineRule="auto"/>
              <w:rPr>
                <w:rFonts w:ascii="Times New Roman" w:hAnsi="Times New Roman" w:cs="Times New Roman"/>
                <w:sz w:val="24"/>
              </w:rPr>
            </w:pPr>
          </w:p>
        </w:tc>
      </w:tr>
      <w:tr w:rsidR="009A7008" w14:paraId="37ED9E17" w14:textId="77777777">
        <w:tc>
          <w:tcPr>
            <w:tcW w:w="1121" w:type="pct"/>
          </w:tcPr>
          <w:p w14:paraId="61270C5E" w14:textId="77777777" w:rsidR="009A7008" w:rsidRDefault="009A7008">
            <w:pPr>
              <w:spacing w:line="360" w:lineRule="auto"/>
              <w:rPr>
                <w:rFonts w:ascii="Times New Roman" w:hAnsi="Times New Roman" w:cs="Times New Roman"/>
                <w:sz w:val="24"/>
              </w:rPr>
            </w:pPr>
          </w:p>
        </w:tc>
        <w:tc>
          <w:tcPr>
            <w:tcW w:w="1174" w:type="pct"/>
          </w:tcPr>
          <w:p w14:paraId="1E299C4A" w14:textId="77777777" w:rsidR="009A7008" w:rsidRDefault="009A7008">
            <w:pPr>
              <w:spacing w:line="360" w:lineRule="auto"/>
              <w:rPr>
                <w:rFonts w:ascii="Times New Roman" w:hAnsi="Times New Roman" w:cs="Times New Roman"/>
                <w:sz w:val="24"/>
              </w:rPr>
            </w:pPr>
          </w:p>
        </w:tc>
        <w:tc>
          <w:tcPr>
            <w:tcW w:w="1419" w:type="pct"/>
          </w:tcPr>
          <w:p w14:paraId="593F2B79" w14:textId="77777777" w:rsidR="009A7008" w:rsidRDefault="009A7008">
            <w:pPr>
              <w:spacing w:line="360" w:lineRule="auto"/>
              <w:rPr>
                <w:rFonts w:ascii="Times New Roman" w:hAnsi="Times New Roman" w:cs="Times New Roman"/>
                <w:sz w:val="24"/>
              </w:rPr>
            </w:pPr>
          </w:p>
        </w:tc>
        <w:tc>
          <w:tcPr>
            <w:tcW w:w="1284" w:type="pct"/>
          </w:tcPr>
          <w:p w14:paraId="72BF19BB" w14:textId="77777777" w:rsidR="009A7008" w:rsidRDefault="009A7008">
            <w:pPr>
              <w:spacing w:line="360" w:lineRule="auto"/>
              <w:rPr>
                <w:rFonts w:ascii="Times New Roman" w:hAnsi="Times New Roman" w:cs="Times New Roman"/>
                <w:sz w:val="24"/>
              </w:rPr>
            </w:pPr>
          </w:p>
        </w:tc>
      </w:tr>
      <w:tr w:rsidR="009A7008" w14:paraId="284687EF" w14:textId="77777777">
        <w:tc>
          <w:tcPr>
            <w:tcW w:w="1121" w:type="pct"/>
          </w:tcPr>
          <w:p w14:paraId="458DED74" w14:textId="77777777" w:rsidR="009A7008" w:rsidRDefault="009A7008">
            <w:pPr>
              <w:spacing w:line="360" w:lineRule="auto"/>
              <w:rPr>
                <w:rFonts w:ascii="Times New Roman" w:hAnsi="Times New Roman" w:cs="Times New Roman"/>
                <w:sz w:val="24"/>
              </w:rPr>
            </w:pPr>
          </w:p>
        </w:tc>
        <w:tc>
          <w:tcPr>
            <w:tcW w:w="1174" w:type="pct"/>
          </w:tcPr>
          <w:p w14:paraId="027B7FED" w14:textId="77777777" w:rsidR="009A7008" w:rsidRDefault="009A7008">
            <w:pPr>
              <w:spacing w:line="360" w:lineRule="auto"/>
              <w:rPr>
                <w:rFonts w:ascii="Times New Roman" w:hAnsi="Times New Roman" w:cs="Times New Roman"/>
                <w:sz w:val="24"/>
              </w:rPr>
            </w:pPr>
          </w:p>
        </w:tc>
        <w:tc>
          <w:tcPr>
            <w:tcW w:w="1419" w:type="pct"/>
          </w:tcPr>
          <w:p w14:paraId="62D3AEBE" w14:textId="77777777" w:rsidR="009A7008" w:rsidRDefault="009A7008">
            <w:pPr>
              <w:spacing w:line="360" w:lineRule="auto"/>
              <w:rPr>
                <w:rFonts w:ascii="Times New Roman" w:hAnsi="Times New Roman" w:cs="Times New Roman"/>
                <w:sz w:val="24"/>
              </w:rPr>
            </w:pPr>
          </w:p>
        </w:tc>
        <w:tc>
          <w:tcPr>
            <w:tcW w:w="1284" w:type="pct"/>
          </w:tcPr>
          <w:p w14:paraId="26FB58B6" w14:textId="77777777" w:rsidR="009A7008" w:rsidRDefault="009A7008">
            <w:pPr>
              <w:spacing w:line="360" w:lineRule="auto"/>
              <w:rPr>
                <w:rFonts w:ascii="Times New Roman" w:hAnsi="Times New Roman" w:cs="Times New Roman"/>
                <w:sz w:val="24"/>
              </w:rPr>
            </w:pPr>
          </w:p>
        </w:tc>
      </w:tr>
      <w:tr w:rsidR="009A7008" w14:paraId="0C5F599E" w14:textId="77777777">
        <w:tc>
          <w:tcPr>
            <w:tcW w:w="1121" w:type="pct"/>
          </w:tcPr>
          <w:p w14:paraId="694CC1A6" w14:textId="77777777" w:rsidR="009A7008" w:rsidRDefault="009A7008">
            <w:pPr>
              <w:spacing w:line="360" w:lineRule="auto"/>
              <w:rPr>
                <w:rFonts w:ascii="Times New Roman" w:hAnsi="Times New Roman" w:cs="Times New Roman"/>
                <w:sz w:val="24"/>
              </w:rPr>
            </w:pPr>
          </w:p>
        </w:tc>
        <w:tc>
          <w:tcPr>
            <w:tcW w:w="1174" w:type="pct"/>
          </w:tcPr>
          <w:p w14:paraId="47759605" w14:textId="77777777" w:rsidR="009A7008" w:rsidRDefault="009A7008">
            <w:pPr>
              <w:spacing w:line="360" w:lineRule="auto"/>
              <w:rPr>
                <w:rFonts w:ascii="Times New Roman" w:hAnsi="Times New Roman" w:cs="Times New Roman"/>
                <w:sz w:val="24"/>
              </w:rPr>
            </w:pPr>
          </w:p>
        </w:tc>
        <w:tc>
          <w:tcPr>
            <w:tcW w:w="1419" w:type="pct"/>
          </w:tcPr>
          <w:p w14:paraId="67B2C128" w14:textId="77777777" w:rsidR="009A7008" w:rsidRDefault="009A7008">
            <w:pPr>
              <w:spacing w:line="360" w:lineRule="auto"/>
              <w:rPr>
                <w:rFonts w:ascii="Times New Roman" w:hAnsi="Times New Roman" w:cs="Times New Roman"/>
                <w:sz w:val="24"/>
              </w:rPr>
            </w:pPr>
          </w:p>
        </w:tc>
        <w:tc>
          <w:tcPr>
            <w:tcW w:w="1284" w:type="pct"/>
          </w:tcPr>
          <w:p w14:paraId="0CEE5284" w14:textId="77777777" w:rsidR="009A7008" w:rsidRDefault="009A7008">
            <w:pPr>
              <w:spacing w:line="360" w:lineRule="auto"/>
              <w:rPr>
                <w:rFonts w:ascii="Times New Roman" w:hAnsi="Times New Roman" w:cs="Times New Roman"/>
                <w:sz w:val="24"/>
              </w:rPr>
            </w:pPr>
          </w:p>
        </w:tc>
      </w:tr>
      <w:tr w:rsidR="009A7008" w14:paraId="31B2046A" w14:textId="77777777">
        <w:tc>
          <w:tcPr>
            <w:tcW w:w="1121" w:type="pct"/>
          </w:tcPr>
          <w:p w14:paraId="4C67FC9B" w14:textId="77777777" w:rsidR="009A7008" w:rsidRDefault="009A7008">
            <w:pPr>
              <w:spacing w:line="360" w:lineRule="auto"/>
              <w:rPr>
                <w:rFonts w:ascii="Times New Roman" w:hAnsi="Times New Roman" w:cs="Times New Roman"/>
                <w:sz w:val="24"/>
              </w:rPr>
            </w:pPr>
          </w:p>
        </w:tc>
        <w:tc>
          <w:tcPr>
            <w:tcW w:w="1174" w:type="pct"/>
          </w:tcPr>
          <w:p w14:paraId="7270E1A2" w14:textId="77777777" w:rsidR="009A7008" w:rsidRDefault="009A7008">
            <w:pPr>
              <w:spacing w:line="360" w:lineRule="auto"/>
              <w:rPr>
                <w:rFonts w:ascii="Times New Roman" w:hAnsi="Times New Roman" w:cs="Times New Roman"/>
                <w:sz w:val="24"/>
              </w:rPr>
            </w:pPr>
          </w:p>
        </w:tc>
        <w:tc>
          <w:tcPr>
            <w:tcW w:w="1419" w:type="pct"/>
          </w:tcPr>
          <w:p w14:paraId="71CA304D" w14:textId="77777777" w:rsidR="009A7008" w:rsidRDefault="009A7008">
            <w:pPr>
              <w:spacing w:line="360" w:lineRule="auto"/>
              <w:rPr>
                <w:rFonts w:ascii="Times New Roman" w:hAnsi="Times New Roman" w:cs="Times New Roman"/>
                <w:sz w:val="24"/>
              </w:rPr>
            </w:pPr>
          </w:p>
        </w:tc>
        <w:tc>
          <w:tcPr>
            <w:tcW w:w="1284" w:type="pct"/>
          </w:tcPr>
          <w:p w14:paraId="1CD5A658" w14:textId="77777777" w:rsidR="009A7008" w:rsidRDefault="009A7008">
            <w:pPr>
              <w:spacing w:line="360" w:lineRule="auto"/>
              <w:rPr>
                <w:rFonts w:ascii="Times New Roman" w:hAnsi="Times New Roman" w:cs="Times New Roman"/>
                <w:sz w:val="24"/>
              </w:rPr>
            </w:pPr>
          </w:p>
        </w:tc>
      </w:tr>
      <w:tr w:rsidR="009A7008" w14:paraId="4E16CBC2" w14:textId="77777777">
        <w:tc>
          <w:tcPr>
            <w:tcW w:w="1121" w:type="pct"/>
          </w:tcPr>
          <w:p w14:paraId="5D03F18F" w14:textId="77777777" w:rsidR="009A7008" w:rsidRDefault="009A7008">
            <w:pPr>
              <w:spacing w:line="360" w:lineRule="auto"/>
              <w:rPr>
                <w:rFonts w:ascii="Times New Roman" w:hAnsi="Times New Roman" w:cs="Times New Roman"/>
                <w:sz w:val="24"/>
              </w:rPr>
            </w:pPr>
          </w:p>
        </w:tc>
        <w:tc>
          <w:tcPr>
            <w:tcW w:w="1174" w:type="pct"/>
          </w:tcPr>
          <w:p w14:paraId="249E8951" w14:textId="77777777" w:rsidR="009A7008" w:rsidRDefault="009A7008">
            <w:pPr>
              <w:spacing w:line="360" w:lineRule="auto"/>
              <w:rPr>
                <w:rFonts w:ascii="Times New Roman" w:hAnsi="Times New Roman" w:cs="Times New Roman"/>
                <w:sz w:val="24"/>
              </w:rPr>
            </w:pPr>
          </w:p>
        </w:tc>
        <w:tc>
          <w:tcPr>
            <w:tcW w:w="1419" w:type="pct"/>
          </w:tcPr>
          <w:p w14:paraId="565AA04B" w14:textId="77777777" w:rsidR="009A7008" w:rsidRDefault="009A7008">
            <w:pPr>
              <w:spacing w:line="360" w:lineRule="auto"/>
              <w:rPr>
                <w:rFonts w:ascii="Times New Roman" w:hAnsi="Times New Roman" w:cs="Times New Roman"/>
                <w:sz w:val="24"/>
              </w:rPr>
            </w:pPr>
          </w:p>
        </w:tc>
        <w:tc>
          <w:tcPr>
            <w:tcW w:w="1284" w:type="pct"/>
          </w:tcPr>
          <w:p w14:paraId="48709073" w14:textId="77777777" w:rsidR="009A7008" w:rsidRDefault="009A7008">
            <w:pPr>
              <w:spacing w:line="360" w:lineRule="auto"/>
              <w:rPr>
                <w:rFonts w:ascii="Times New Roman" w:hAnsi="Times New Roman" w:cs="Times New Roman"/>
                <w:sz w:val="24"/>
              </w:rPr>
            </w:pPr>
          </w:p>
        </w:tc>
      </w:tr>
      <w:tr w:rsidR="009A7008" w14:paraId="283E2DA8" w14:textId="77777777">
        <w:tc>
          <w:tcPr>
            <w:tcW w:w="1121" w:type="pct"/>
          </w:tcPr>
          <w:p w14:paraId="4E496A60" w14:textId="77777777" w:rsidR="009A7008" w:rsidRDefault="009A7008">
            <w:pPr>
              <w:spacing w:line="360" w:lineRule="auto"/>
              <w:rPr>
                <w:rFonts w:ascii="Times New Roman" w:hAnsi="Times New Roman" w:cs="Times New Roman"/>
                <w:sz w:val="24"/>
              </w:rPr>
            </w:pPr>
          </w:p>
        </w:tc>
        <w:tc>
          <w:tcPr>
            <w:tcW w:w="1174" w:type="pct"/>
          </w:tcPr>
          <w:p w14:paraId="728FEE8F" w14:textId="77777777" w:rsidR="009A7008" w:rsidRDefault="009A7008">
            <w:pPr>
              <w:spacing w:line="360" w:lineRule="auto"/>
              <w:rPr>
                <w:rFonts w:ascii="Times New Roman" w:hAnsi="Times New Roman" w:cs="Times New Roman"/>
                <w:sz w:val="24"/>
              </w:rPr>
            </w:pPr>
          </w:p>
        </w:tc>
        <w:tc>
          <w:tcPr>
            <w:tcW w:w="1419" w:type="pct"/>
          </w:tcPr>
          <w:p w14:paraId="2B168877" w14:textId="77777777" w:rsidR="009A7008" w:rsidRDefault="009A7008">
            <w:pPr>
              <w:spacing w:line="360" w:lineRule="auto"/>
              <w:rPr>
                <w:rFonts w:ascii="Times New Roman" w:hAnsi="Times New Roman" w:cs="Times New Roman"/>
                <w:sz w:val="24"/>
              </w:rPr>
            </w:pPr>
          </w:p>
        </w:tc>
        <w:tc>
          <w:tcPr>
            <w:tcW w:w="1284" w:type="pct"/>
          </w:tcPr>
          <w:p w14:paraId="275FE899" w14:textId="77777777" w:rsidR="009A7008" w:rsidRDefault="009A7008">
            <w:pPr>
              <w:spacing w:line="360" w:lineRule="auto"/>
              <w:rPr>
                <w:rFonts w:ascii="Times New Roman" w:hAnsi="Times New Roman" w:cs="Times New Roman"/>
                <w:sz w:val="24"/>
              </w:rPr>
            </w:pPr>
          </w:p>
        </w:tc>
      </w:tr>
      <w:tr w:rsidR="009A7008" w14:paraId="22AC36BA" w14:textId="77777777">
        <w:tc>
          <w:tcPr>
            <w:tcW w:w="1121" w:type="pct"/>
          </w:tcPr>
          <w:p w14:paraId="79DE5C9A" w14:textId="77777777" w:rsidR="009A7008" w:rsidRDefault="009A7008">
            <w:pPr>
              <w:spacing w:line="360" w:lineRule="auto"/>
              <w:rPr>
                <w:rFonts w:ascii="Times New Roman" w:hAnsi="Times New Roman" w:cs="Times New Roman"/>
                <w:sz w:val="24"/>
              </w:rPr>
            </w:pPr>
          </w:p>
        </w:tc>
        <w:tc>
          <w:tcPr>
            <w:tcW w:w="1174" w:type="pct"/>
          </w:tcPr>
          <w:p w14:paraId="3B343A7E" w14:textId="77777777" w:rsidR="009A7008" w:rsidRDefault="009A7008">
            <w:pPr>
              <w:spacing w:line="360" w:lineRule="auto"/>
              <w:rPr>
                <w:rFonts w:ascii="Times New Roman" w:hAnsi="Times New Roman" w:cs="Times New Roman"/>
                <w:sz w:val="24"/>
              </w:rPr>
            </w:pPr>
          </w:p>
        </w:tc>
        <w:tc>
          <w:tcPr>
            <w:tcW w:w="1419" w:type="pct"/>
          </w:tcPr>
          <w:p w14:paraId="5D3AD3D0" w14:textId="77777777" w:rsidR="009A7008" w:rsidRDefault="009A7008">
            <w:pPr>
              <w:spacing w:line="360" w:lineRule="auto"/>
              <w:rPr>
                <w:rFonts w:ascii="Times New Roman" w:hAnsi="Times New Roman" w:cs="Times New Roman"/>
                <w:sz w:val="24"/>
              </w:rPr>
            </w:pPr>
          </w:p>
        </w:tc>
        <w:tc>
          <w:tcPr>
            <w:tcW w:w="1284" w:type="pct"/>
          </w:tcPr>
          <w:p w14:paraId="4B07F981" w14:textId="77777777" w:rsidR="009A7008" w:rsidRDefault="009A7008">
            <w:pPr>
              <w:spacing w:line="360" w:lineRule="auto"/>
              <w:rPr>
                <w:rFonts w:ascii="Times New Roman" w:hAnsi="Times New Roman" w:cs="Times New Roman"/>
                <w:sz w:val="24"/>
              </w:rPr>
            </w:pPr>
          </w:p>
        </w:tc>
      </w:tr>
      <w:tr w:rsidR="009A7008" w14:paraId="73A9FA17" w14:textId="77777777">
        <w:tc>
          <w:tcPr>
            <w:tcW w:w="1121" w:type="pct"/>
          </w:tcPr>
          <w:p w14:paraId="797DD2F0" w14:textId="77777777" w:rsidR="009A7008" w:rsidRDefault="009A7008">
            <w:pPr>
              <w:spacing w:line="360" w:lineRule="auto"/>
              <w:rPr>
                <w:rFonts w:ascii="Times New Roman" w:hAnsi="Times New Roman" w:cs="Times New Roman"/>
                <w:sz w:val="24"/>
              </w:rPr>
            </w:pPr>
          </w:p>
        </w:tc>
        <w:tc>
          <w:tcPr>
            <w:tcW w:w="1174" w:type="pct"/>
          </w:tcPr>
          <w:p w14:paraId="6B6AD7C5" w14:textId="77777777" w:rsidR="009A7008" w:rsidRDefault="009A7008">
            <w:pPr>
              <w:spacing w:line="360" w:lineRule="auto"/>
              <w:rPr>
                <w:rFonts w:ascii="Times New Roman" w:hAnsi="Times New Roman" w:cs="Times New Roman"/>
                <w:sz w:val="24"/>
              </w:rPr>
            </w:pPr>
          </w:p>
        </w:tc>
        <w:tc>
          <w:tcPr>
            <w:tcW w:w="1419" w:type="pct"/>
          </w:tcPr>
          <w:p w14:paraId="3B38901E" w14:textId="77777777" w:rsidR="009A7008" w:rsidRDefault="009A7008">
            <w:pPr>
              <w:spacing w:line="360" w:lineRule="auto"/>
              <w:rPr>
                <w:rFonts w:ascii="Times New Roman" w:hAnsi="Times New Roman" w:cs="Times New Roman"/>
                <w:sz w:val="24"/>
              </w:rPr>
            </w:pPr>
          </w:p>
        </w:tc>
        <w:tc>
          <w:tcPr>
            <w:tcW w:w="1284" w:type="pct"/>
          </w:tcPr>
          <w:p w14:paraId="0AA45214" w14:textId="77777777" w:rsidR="009A7008" w:rsidRDefault="009A7008">
            <w:pPr>
              <w:spacing w:line="360" w:lineRule="auto"/>
              <w:rPr>
                <w:rFonts w:ascii="Times New Roman" w:hAnsi="Times New Roman" w:cs="Times New Roman"/>
                <w:sz w:val="24"/>
              </w:rPr>
            </w:pPr>
          </w:p>
        </w:tc>
      </w:tr>
      <w:tr w:rsidR="009A7008" w14:paraId="7EA72481" w14:textId="77777777">
        <w:tc>
          <w:tcPr>
            <w:tcW w:w="1121" w:type="pct"/>
          </w:tcPr>
          <w:p w14:paraId="3EF080DC" w14:textId="77777777" w:rsidR="009A7008" w:rsidRDefault="009A7008">
            <w:pPr>
              <w:spacing w:line="360" w:lineRule="auto"/>
              <w:rPr>
                <w:rFonts w:ascii="Times New Roman" w:hAnsi="Times New Roman" w:cs="Times New Roman"/>
                <w:sz w:val="24"/>
              </w:rPr>
            </w:pPr>
          </w:p>
        </w:tc>
        <w:tc>
          <w:tcPr>
            <w:tcW w:w="1174" w:type="pct"/>
          </w:tcPr>
          <w:p w14:paraId="7A93F5D3" w14:textId="77777777" w:rsidR="009A7008" w:rsidRDefault="009A7008">
            <w:pPr>
              <w:spacing w:line="360" w:lineRule="auto"/>
              <w:rPr>
                <w:rFonts w:ascii="Times New Roman" w:hAnsi="Times New Roman" w:cs="Times New Roman"/>
                <w:sz w:val="24"/>
              </w:rPr>
            </w:pPr>
          </w:p>
        </w:tc>
        <w:tc>
          <w:tcPr>
            <w:tcW w:w="1419" w:type="pct"/>
          </w:tcPr>
          <w:p w14:paraId="2CFA0648" w14:textId="77777777" w:rsidR="009A7008" w:rsidRDefault="009A7008">
            <w:pPr>
              <w:spacing w:line="360" w:lineRule="auto"/>
              <w:rPr>
                <w:rFonts w:ascii="Times New Roman" w:hAnsi="Times New Roman" w:cs="Times New Roman"/>
                <w:sz w:val="24"/>
              </w:rPr>
            </w:pPr>
          </w:p>
        </w:tc>
        <w:tc>
          <w:tcPr>
            <w:tcW w:w="1284" w:type="pct"/>
          </w:tcPr>
          <w:p w14:paraId="532BE1E5" w14:textId="77777777" w:rsidR="009A7008" w:rsidRDefault="009A7008">
            <w:pPr>
              <w:spacing w:line="360" w:lineRule="auto"/>
              <w:rPr>
                <w:rFonts w:ascii="Times New Roman" w:hAnsi="Times New Roman" w:cs="Times New Roman"/>
                <w:sz w:val="24"/>
              </w:rPr>
            </w:pPr>
          </w:p>
        </w:tc>
      </w:tr>
      <w:tr w:rsidR="009A7008" w14:paraId="1147D5E3" w14:textId="77777777">
        <w:tc>
          <w:tcPr>
            <w:tcW w:w="1121" w:type="pct"/>
          </w:tcPr>
          <w:p w14:paraId="1A1D68DF" w14:textId="77777777" w:rsidR="009A7008" w:rsidRDefault="009A7008">
            <w:pPr>
              <w:spacing w:line="360" w:lineRule="auto"/>
              <w:rPr>
                <w:rFonts w:ascii="Times New Roman" w:hAnsi="Times New Roman" w:cs="Times New Roman"/>
                <w:sz w:val="24"/>
              </w:rPr>
            </w:pPr>
          </w:p>
        </w:tc>
        <w:tc>
          <w:tcPr>
            <w:tcW w:w="1174" w:type="pct"/>
          </w:tcPr>
          <w:p w14:paraId="6523F72B" w14:textId="77777777" w:rsidR="009A7008" w:rsidRDefault="009A7008">
            <w:pPr>
              <w:spacing w:line="360" w:lineRule="auto"/>
              <w:rPr>
                <w:rFonts w:ascii="Times New Roman" w:hAnsi="Times New Roman" w:cs="Times New Roman"/>
                <w:sz w:val="24"/>
              </w:rPr>
            </w:pPr>
          </w:p>
        </w:tc>
        <w:tc>
          <w:tcPr>
            <w:tcW w:w="1419" w:type="pct"/>
          </w:tcPr>
          <w:p w14:paraId="7D09F1A8" w14:textId="77777777" w:rsidR="009A7008" w:rsidRDefault="009A7008">
            <w:pPr>
              <w:spacing w:line="360" w:lineRule="auto"/>
              <w:rPr>
                <w:rFonts w:ascii="Times New Roman" w:hAnsi="Times New Roman" w:cs="Times New Roman"/>
                <w:sz w:val="24"/>
              </w:rPr>
            </w:pPr>
          </w:p>
        </w:tc>
        <w:tc>
          <w:tcPr>
            <w:tcW w:w="1284" w:type="pct"/>
          </w:tcPr>
          <w:p w14:paraId="68B7C6E6" w14:textId="77777777" w:rsidR="009A7008" w:rsidRDefault="009A7008">
            <w:pPr>
              <w:spacing w:line="360" w:lineRule="auto"/>
              <w:rPr>
                <w:rFonts w:ascii="Times New Roman" w:hAnsi="Times New Roman" w:cs="Times New Roman"/>
                <w:sz w:val="24"/>
              </w:rPr>
            </w:pPr>
          </w:p>
        </w:tc>
      </w:tr>
      <w:tr w:rsidR="009A7008" w14:paraId="05D84BB1" w14:textId="77777777">
        <w:tc>
          <w:tcPr>
            <w:tcW w:w="1121" w:type="pct"/>
          </w:tcPr>
          <w:p w14:paraId="549B0B9A" w14:textId="77777777" w:rsidR="009A7008" w:rsidRDefault="009A7008">
            <w:pPr>
              <w:spacing w:line="360" w:lineRule="auto"/>
              <w:rPr>
                <w:rFonts w:ascii="Times New Roman" w:hAnsi="Times New Roman" w:cs="Times New Roman"/>
                <w:sz w:val="24"/>
              </w:rPr>
            </w:pPr>
          </w:p>
        </w:tc>
        <w:tc>
          <w:tcPr>
            <w:tcW w:w="1174" w:type="pct"/>
          </w:tcPr>
          <w:p w14:paraId="68F25ABD" w14:textId="77777777" w:rsidR="009A7008" w:rsidRDefault="009A7008">
            <w:pPr>
              <w:spacing w:line="360" w:lineRule="auto"/>
              <w:rPr>
                <w:rFonts w:ascii="Times New Roman" w:hAnsi="Times New Roman" w:cs="Times New Roman"/>
                <w:sz w:val="24"/>
              </w:rPr>
            </w:pPr>
          </w:p>
        </w:tc>
        <w:tc>
          <w:tcPr>
            <w:tcW w:w="1419" w:type="pct"/>
          </w:tcPr>
          <w:p w14:paraId="3C3E6037" w14:textId="77777777" w:rsidR="009A7008" w:rsidRDefault="009A7008">
            <w:pPr>
              <w:spacing w:line="360" w:lineRule="auto"/>
              <w:rPr>
                <w:rFonts w:ascii="Times New Roman" w:hAnsi="Times New Roman" w:cs="Times New Roman"/>
                <w:sz w:val="24"/>
              </w:rPr>
            </w:pPr>
          </w:p>
        </w:tc>
        <w:tc>
          <w:tcPr>
            <w:tcW w:w="1284" w:type="pct"/>
          </w:tcPr>
          <w:p w14:paraId="16A4D147" w14:textId="77777777" w:rsidR="009A7008" w:rsidRDefault="009A7008">
            <w:pPr>
              <w:spacing w:line="360" w:lineRule="auto"/>
              <w:rPr>
                <w:rFonts w:ascii="Times New Roman" w:hAnsi="Times New Roman" w:cs="Times New Roman"/>
                <w:sz w:val="24"/>
              </w:rPr>
            </w:pPr>
          </w:p>
        </w:tc>
      </w:tr>
      <w:tr w:rsidR="009A7008" w14:paraId="4FC2BE6F" w14:textId="77777777">
        <w:tc>
          <w:tcPr>
            <w:tcW w:w="1121" w:type="pct"/>
          </w:tcPr>
          <w:p w14:paraId="7E0289B7" w14:textId="77777777" w:rsidR="009A7008" w:rsidRDefault="009A7008">
            <w:pPr>
              <w:spacing w:line="360" w:lineRule="auto"/>
              <w:rPr>
                <w:rFonts w:ascii="Times New Roman" w:hAnsi="Times New Roman" w:cs="Times New Roman"/>
                <w:sz w:val="24"/>
              </w:rPr>
            </w:pPr>
          </w:p>
        </w:tc>
        <w:tc>
          <w:tcPr>
            <w:tcW w:w="1174" w:type="pct"/>
          </w:tcPr>
          <w:p w14:paraId="316846AE" w14:textId="77777777" w:rsidR="009A7008" w:rsidRDefault="009A7008">
            <w:pPr>
              <w:spacing w:line="360" w:lineRule="auto"/>
              <w:rPr>
                <w:rFonts w:ascii="Times New Roman" w:hAnsi="Times New Roman" w:cs="Times New Roman"/>
                <w:sz w:val="24"/>
              </w:rPr>
            </w:pPr>
          </w:p>
        </w:tc>
        <w:tc>
          <w:tcPr>
            <w:tcW w:w="1419" w:type="pct"/>
          </w:tcPr>
          <w:p w14:paraId="0F36196D" w14:textId="77777777" w:rsidR="009A7008" w:rsidRDefault="009A7008">
            <w:pPr>
              <w:spacing w:line="360" w:lineRule="auto"/>
              <w:rPr>
                <w:rFonts w:ascii="Times New Roman" w:hAnsi="Times New Roman" w:cs="Times New Roman"/>
                <w:sz w:val="24"/>
              </w:rPr>
            </w:pPr>
          </w:p>
        </w:tc>
        <w:tc>
          <w:tcPr>
            <w:tcW w:w="1284" w:type="pct"/>
          </w:tcPr>
          <w:p w14:paraId="110E9B71" w14:textId="77777777" w:rsidR="009A7008" w:rsidRDefault="009A7008">
            <w:pPr>
              <w:spacing w:line="360" w:lineRule="auto"/>
              <w:rPr>
                <w:rFonts w:ascii="Times New Roman" w:hAnsi="Times New Roman" w:cs="Times New Roman"/>
                <w:sz w:val="24"/>
              </w:rPr>
            </w:pPr>
          </w:p>
        </w:tc>
      </w:tr>
      <w:tr w:rsidR="009A7008" w14:paraId="02E661AE" w14:textId="77777777">
        <w:tc>
          <w:tcPr>
            <w:tcW w:w="1121" w:type="pct"/>
          </w:tcPr>
          <w:p w14:paraId="7C5D428D" w14:textId="77777777" w:rsidR="009A7008" w:rsidRDefault="009A7008">
            <w:pPr>
              <w:spacing w:line="360" w:lineRule="auto"/>
              <w:rPr>
                <w:rFonts w:ascii="Times New Roman" w:hAnsi="Times New Roman" w:cs="Times New Roman"/>
                <w:sz w:val="24"/>
              </w:rPr>
            </w:pPr>
          </w:p>
        </w:tc>
        <w:tc>
          <w:tcPr>
            <w:tcW w:w="1174" w:type="pct"/>
          </w:tcPr>
          <w:p w14:paraId="5CD48EC5" w14:textId="77777777" w:rsidR="009A7008" w:rsidRDefault="009A7008">
            <w:pPr>
              <w:spacing w:line="360" w:lineRule="auto"/>
              <w:rPr>
                <w:rFonts w:ascii="Times New Roman" w:hAnsi="Times New Roman" w:cs="Times New Roman"/>
                <w:sz w:val="24"/>
              </w:rPr>
            </w:pPr>
          </w:p>
        </w:tc>
        <w:tc>
          <w:tcPr>
            <w:tcW w:w="1419" w:type="pct"/>
          </w:tcPr>
          <w:p w14:paraId="0BA4540E" w14:textId="77777777" w:rsidR="009A7008" w:rsidRDefault="009A7008">
            <w:pPr>
              <w:spacing w:line="360" w:lineRule="auto"/>
              <w:rPr>
                <w:rFonts w:ascii="Times New Roman" w:hAnsi="Times New Roman" w:cs="Times New Roman"/>
                <w:sz w:val="24"/>
              </w:rPr>
            </w:pPr>
          </w:p>
        </w:tc>
        <w:tc>
          <w:tcPr>
            <w:tcW w:w="1284" w:type="pct"/>
          </w:tcPr>
          <w:p w14:paraId="5CED6264" w14:textId="77777777" w:rsidR="009A7008" w:rsidRDefault="009A7008">
            <w:pPr>
              <w:spacing w:line="360" w:lineRule="auto"/>
              <w:rPr>
                <w:rFonts w:ascii="Times New Roman" w:hAnsi="Times New Roman" w:cs="Times New Roman"/>
                <w:sz w:val="24"/>
              </w:rPr>
            </w:pPr>
          </w:p>
        </w:tc>
      </w:tr>
      <w:tr w:rsidR="009A7008" w14:paraId="726E04BF" w14:textId="77777777">
        <w:tc>
          <w:tcPr>
            <w:tcW w:w="1121" w:type="pct"/>
          </w:tcPr>
          <w:p w14:paraId="0F7E7BCC" w14:textId="77777777" w:rsidR="009A7008" w:rsidRDefault="009A7008">
            <w:pPr>
              <w:spacing w:line="360" w:lineRule="auto"/>
              <w:rPr>
                <w:rFonts w:ascii="Times New Roman" w:hAnsi="Times New Roman" w:cs="Times New Roman"/>
                <w:sz w:val="24"/>
              </w:rPr>
            </w:pPr>
          </w:p>
        </w:tc>
        <w:tc>
          <w:tcPr>
            <w:tcW w:w="1174" w:type="pct"/>
          </w:tcPr>
          <w:p w14:paraId="6D4D0B2C" w14:textId="77777777" w:rsidR="009A7008" w:rsidRDefault="009A7008">
            <w:pPr>
              <w:spacing w:line="360" w:lineRule="auto"/>
              <w:rPr>
                <w:rFonts w:ascii="Times New Roman" w:hAnsi="Times New Roman" w:cs="Times New Roman"/>
                <w:sz w:val="24"/>
              </w:rPr>
            </w:pPr>
          </w:p>
        </w:tc>
        <w:tc>
          <w:tcPr>
            <w:tcW w:w="1419" w:type="pct"/>
          </w:tcPr>
          <w:p w14:paraId="071FF911" w14:textId="77777777" w:rsidR="009A7008" w:rsidRDefault="009A7008">
            <w:pPr>
              <w:spacing w:line="360" w:lineRule="auto"/>
              <w:rPr>
                <w:rFonts w:ascii="Times New Roman" w:hAnsi="Times New Roman" w:cs="Times New Roman"/>
                <w:sz w:val="24"/>
              </w:rPr>
            </w:pPr>
          </w:p>
        </w:tc>
        <w:tc>
          <w:tcPr>
            <w:tcW w:w="1284" w:type="pct"/>
          </w:tcPr>
          <w:p w14:paraId="385EBB5D" w14:textId="77777777" w:rsidR="009A7008" w:rsidRDefault="009A7008">
            <w:pPr>
              <w:spacing w:line="360" w:lineRule="auto"/>
              <w:rPr>
                <w:rFonts w:ascii="Times New Roman" w:hAnsi="Times New Roman" w:cs="Times New Roman"/>
                <w:sz w:val="24"/>
              </w:rPr>
            </w:pPr>
          </w:p>
        </w:tc>
      </w:tr>
      <w:tr w:rsidR="009A7008" w14:paraId="42394E85" w14:textId="77777777">
        <w:tc>
          <w:tcPr>
            <w:tcW w:w="1121" w:type="pct"/>
          </w:tcPr>
          <w:p w14:paraId="51E5E510" w14:textId="77777777" w:rsidR="009A7008" w:rsidRDefault="009A7008">
            <w:pPr>
              <w:spacing w:line="360" w:lineRule="auto"/>
              <w:rPr>
                <w:rFonts w:ascii="Times New Roman" w:hAnsi="Times New Roman" w:cs="Times New Roman"/>
                <w:sz w:val="24"/>
              </w:rPr>
            </w:pPr>
          </w:p>
        </w:tc>
        <w:tc>
          <w:tcPr>
            <w:tcW w:w="1174" w:type="pct"/>
          </w:tcPr>
          <w:p w14:paraId="76ACC386" w14:textId="77777777" w:rsidR="009A7008" w:rsidRDefault="009A7008">
            <w:pPr>
              <w:spacing w:line="360" w:lineRule="auto"/>
              <w:rPr>
                <w:rFonts w:ascii="Times New Roman" w:hAnsi="Times New Roman" w:cs="Times New Roman"/>
                <w:sz w:val="24"/>
              </w:rPr>
            </w:pPr>
          </w:p>
        </w:tc>
        <w:tc>
          <w:tcPr>
            <w:tcW w:w="1419" w:type="pct"/>
          </w:tcPr>
          <w:p w14:paraId="1B22EF5F" w14:textId="77777777" w:rsidR="009A7008" w:rsidRDefault="009A7008">
            <w:pPr>
              <w:spacing w:line="360" w:lineRule="auto"/>
              <w:rPr>
                <w:rFonts w:ascii="Times New Roman" w:hAnsi="Times New Roman" w:cs="Times New Roman"/>
                <w:sz w:val="24"/>
              </w:rPr>
            </w:pPr>
          </w:p>
        </w:tc>
        <w:tc>
          <w:tcPr>
            <w:tcW w:w="1284" w:type="pct"/>
          </w:tcPr>
          <w:p w14:paraId="1868CD9B" w14:textId="77777777" w:rsidR="009A7008" w:rsidRDefault="009A7008">
            <w:pPr>
              <w:spacing w:line="360" w:lineRule="auto"/>
              <w:rPr>
                <w:rFonts w:ascii="Times New Roman" w:hAnsi="Times New Roman" w:cs="Times New Roman"/>
                <w:sz w:val="24"/>
              </w:rPr>
            </w:pPr>
          </w:p>
        </w:tc>
      </w:tr>
      <w:tr w:rsidR="009A7008" w14:paraId="1C3604EA" w14:textId="77777777">
        <w:tc>
          <w:tcPr>
            <w:tcW w:w="1121" w:type="pct"/>
          </w:tcPr>
          <w:p w14:paraId="32FD5822" w14:textId="77777777" w:rsidR="009A7008" w:rsidRDefault="009A7008">
            <w:pPr>
              <w:spacing w:line="360" w:lineRule="auto"/>
              <w:rPr>
                <w:rFonts w:ascii="Times New Roman" w:hAnsi="Times New Roman" w:cs="Times New Roman"/>
                <w:sz w:val="24"/>
              </w:rPr>
            </w:pPr>
          </w:p>
        </w:tc>
        <w:tc>
          <w:tcPr>
            <w:tcW w:w="1174" w:type="pct"/>
          </w:tcPr>
          <w:p w14:paraId="044CBFE7" w14:textId="77777777" w:rsidR="009A7008" w:rsidRDefault="009A7008">
            <w:pPr>
              <w:spacing w:line="360" w:lineRule="auto"/>
              <w:rPr>
                <w:rFonts w:ascii="Times New Roman" w:hAnsi="Times New Roman" w:cs="Times New Roman"/>
                <w:sz w:val="24"/>
              </w:rPr>
            </w:pPr>
          </w:p>
        </w:tc>
        <w:tc>
          <w:tcPr>
            <w:tcW w:w="1419" w:type="pct"/>
          </w:tcPr>
          <w:p w14:paraId="425CDAE4" w14:textId="77777777" w:rsidR="009A7008" w:rsidRDefault="009A7008">
            <w:pPr>
              <w:spacing w:line="360" w:lineRule="auto"/>
              <w:rPr>
                <w:rFonts w:ascii="Times New Roman" w:hAnsi="Times New Roman" w:cs="Times New Roman"/>
                <w:sz w:val="24"/>
              </w:rPr>
            </w:pPr>
          </w:p>
        </w:tc>
        <w:tc>
          <w:tcPr>
            <w:tcW w:w="1284" w:type="pct"/>
          </w:tcPr>
          <w:p w14:paraId="4DCE70C1" w14:textId="77777777" w:rsidR="009A7008" w:rsidRDefault="009A7008">
            <w:pPr>
              <w:spacing w:line="360" w:lineRule="auto"/>
              <w:rPr>
                <w:rFonts w:ascii="Times New Roman" w:hAnsi="Times New Roman" w:cs="Times New Roman"/>
                <w:sz w:val="24"/>
              </w:rPr>
            </w:pPr>
          </w:p>
        </w:tc>
      </w:tr>
      <w:tr w:rsidR="009A7008" w14:paraId="261BB978" w14:textId="77777777">
        <w:tc>
          <w:tcPr>
            <w:tcW w:w="1121" w:type="pct"/>
          </w:tcPr>
          <w:p w14:paraId="6173280E" w14:textId="77777777" w:rsidR="009A7008" w:rsidRDefault="009A7008">
            <w:pPr>
              <w:spacing w:line="360" w:lineRule="auto"/>
              <w:rPr>
                <w:rFonts w:ascii="Times New Roman" w:hAnsi="Times New Roman" w:cs="Times New Roman"/>
                <w:sz w:val="24"/>
              </w:rPr>
            </w:pPr>
          </w:p>
        </w:tc>
        <w:tc>
          <w:tcPr>
            <w:tcW w:w="1174" w:type="pct"/>
          </w:tcPr>
          <w:p w14:paraId="15144225" w14:textId="77777777" w:rsidR="009A7008" w:rsidRDefault="009A7008">
            <w:pPr>
              <w:spacing w:line="360" w:lineRule="auto"/>
              <w:rPr>
                <w:rFonts w:ascii="Times New Roman" w:hAnsi="Times New Roman" w:cs="Times New Roman"/>
                <w:sz w:val="24"/>
              </w:rPr>
            </w:pPr>
          </w:p>
        </w:tc>
        <w:tc>
          <w:tcPr>
            <w:tcW w:w="1419" w:type="pct"/>
          </w:tcPr>
          <w:p w14:paraId="473A06B3" w14:textId="77777777" w:rsidR="009A7008" w:rsidRDefault="009A7008">
            <w:pPr>
              <w:spacing w:line="360" w:lineRule="auto"/>
              <w:rPr>
                <w:rFonts w:ascii="Times New Roman" w:hAnsi="Times New Roman" w:cs="Times New Roman"/>
                <w:sz w:val="24"/>
              </w:rPr>
            </w:pPr>
          </w:p>
        </w:tc>
        <w:tc>
          <w:tcPr>
            <w:tcW w:w="1284" w:type="pct"/>
          </w:tcPr>
          <w:p w14:paraId="2DA41EC3" w14:textId="77777777" w:rsidR="009A7008" w:rsidRDefault="009A7008">
            <w:pPr>
              <w:spacing w:line="360" w:lineRule="auto"/>
              <w:rPr>
                <w:rFonts w:ascii="Times New Roman" w:hAnsi="Times New Roman" w:cs="Times New Roman"/>
                <w:sz w:val="24"/>
              </w:rPr>
            </w:pPr>
          </w:p>
        </w:tc>
      </w:tr>
      <w:tr w:rsidR="009A7008" w14:paraId="33EDC49C" w14:textId="77777777">
        <w:tc>
          <w:tcPr>
            <w:tcW w:w="1121" w:type="pct"/>
          </w:tcPr>
          <w:p w14:paraId="754D0DDF" w14:textId="77777777" w:rsidR="009A7008" w:rsidRDefault="009A7008">
            <w:pPr>
              <w:spacing w:line="360" w:lineRule="auto"/>
              <w:rPr>
                <w:rFonts w:ascii="Times New Roman" w:hAnsi="Times New Roman" w:cs="Times New Roman"/>
                <w:sz w:val="24"/>
              </w:rPr>
            </w:pPr>
          </w:p>
        </w:tc>
        <w:tc>
          <w:tcPr>
            <w:tcW w:w="1174" w:type="pct"/>
          </w:tcPr>
          <w:p w14:paraId="53AB971E" w14:textId="77777777" w:rsidR="009A7008" w:rsidRDefault="009A7008">
            <w:pPr>
              <w:spacing w:line="360" w:lineRule="auto"/>
              <w:rPr>
                <w:rFonts w:ascii="Times New Roman" w:hAnsi="Times New Roman" w:cs="Times New Roman"/>
                <w:sz w:val="24"/>
              </w:rPr>
            </w:pPr>
          </w:p>
        </w:tc>
        <w:tc>
          <w:tcPr>
            <w:tcW w:w="1419" w:type="pct"/>
          </w:tcPr>
          <w:p w14:paraId="37FC7765" w14:textId="77777777" w:rsidR="009A7008" w:rsidRDefault="009A7008">
            <w:pPr>
              <w:spacing w:line="360" w:lineRule="auto"/>
              <w:rPr>
                <w:rFonts w:ascii="Times New Roman" w:hAnsi="Times New Roman" w:cs="Times New Roman"/>
                <w:sz w:val="24"/>
              </w:rPr>
            </w:pPr>
          </w:p>
        </w:tc>
        <w:tc>
          <w:tcPr>
            <w:tcW w:w="1284" w:type="pct"/>
          </w:tcPr>
          <w:p w14:paraId="5D2930B7" w14:textId="77777777" w:rsidR="009A7008" w:rsidRDefault="009A7008">
            <w:pPr>
              <w:spacing w:line="360" w:lineRule="auto"/>
              <w:rPr>
                <w:rFonts w:ascii="Times New Roman" w:hAnsi="Times New Roman" w:cs="Times New Roman"/>
                <w:sz w:val="24"/>
              </w:rPr>
            </w:pPr>
          </w:p>
        </w:tc>
      </w:tr>
      <w:tr w:rsidR="009A7008" w14:paraId="4744F322" w14:textId="77777777">
        <w:tc>
          <w:tcPr>
            <w:tcW w:w="1121" w:type="pct"/>
          </w:tcPr>
          <w:p w14:paraId="4BD92E6F" w14:textId="77777777" w:rsidR="009A7008" w:rsidRDefault="009A7008">
            <w:pPr>
              <w:spacing w:line="360" w:lineRule="auto"/>
              <w:rPr>
                <w:rFonts w:ascii="Times New Roman" w:hAnsi="Times New Roman" w:cs="Times New Roman"/>
                <w:sz w:val="24"/>
              </w:rPr>
            </w:pPr>
          </w:p>
        </w:tc>
        <w:tc>
          <w:tcPr>
            <w:tcW w:w="1174" w:type="pct"/>
          </w:tcPr>
          <w:p w14:paraId="25BB653A" w14:textId="77777777" w:rsidR="009A7008" w:rsidRDefault="009A7008">
            <w:pPr>
              <w:spacing w:line="360" w:lineRule="auto"/>
              <w:rPr>
                <w:rFonts w:ascii="Times New Roman" w:hAnsi="Times New Roman" w:cs="Times New Roman"/>
                <w:sz w:val="24"/>
              </w:rPr>
            </w:pPr>
          </w:p>
        </w:tc>
        <w:tc>
          <w:tcPr>
            <w:tcW w:w="1419" w:type="pct"/>
          </w:tcPr>
          <w:p w14:paraId="39022EEB" w14:textId="77777777" w:rsidR="009A7008" w:rsidRDefault="009A7008">
            <w:pPr>
              <w:spacing w:line="360" w:lineRule="auto"/>
              <w:rPr>
                <w:rFonts w:ascii="Times New Roman" w:hAnsi="Times New Roman" w:cs="Times New Roman"/>
                <w:sz w:val="24"/>
              </w:rPr>
            </w:pPr>
          </w:p>
        </w:tc>
        <w:tc>
          <w:tcPr>
            <w:tcW w:w="1284" w:type="pct"/>
          </w:tcPr>
          <w:p w14:paraId="45AA3B30" w14:textId="77777777" w:rsidR="009A7008" w:rsidRDefault="009A7008">
            <w:pPr>
              <w:spacing w:line="360" w:lineRule="auto"/>
              <w:rPr>
                <w:rFonts w:ascii="Times New Roman" w:hAnsi="Times New Roman" w:cs="Times New Roman"/>
                <w:sz w:val="24"/>
              </w:rPr>
            </w:pPr>
          </w:p>
        </w:tc>
      </w:tr>
      <w:tr w:rsidR="009A7008" w14:paraId="3D2A9889" w14:textId="77777777">
        <w:tc>
          <w:tcPr>
            <w:tcW w:w="1121" w:type="pct"/>
          </w:tcPr>
          <w:p w14:paraId="01411F50" w14:textId="77777777" w:rsidR="009A7008" w:rsidRDefault="009A7008">
            <w:pPr>
              <w:spacing w:line="360" w:lineRule="auto"/>
              <w:rPr>
                <w:rFonts w:ascii="Times New Roman" w:hAnsi="Times New Roman" w:cs="Times New Roman"/>
                <w:sz w:val="24"/>
              </w:rPr>
            </w:pPr>
          </w:p>
        </w:tc>
        <w:tc>
          <w:tcPr>
            <w:tcW w:w="1174" w:type="pct"/>
          </w:tcPr>
          <w:p w14:paraId="26206717" w14:textId="77777777" w:rsidR="009A7008" w:rsidRDefault="009A7008">
            <w:pPr>
              <w:spacing w:line="360" w:lineRule="auto"/>
              <w:rPr>
                <w:rFonts w:ascii="Times New Roman" w:hAnsi="Times New Roman" w:cs="Times New Roman"/>
                <w:sz w:val="24"/>
              </w:rPr>
            </w:pPr>
          </w:p>
        </w:tc>
        <w:tc>
          <w:tcPr>
            <w:tcW w:w="1419" w:type="pct"/>
          </w:tcPr>
          <w:p w14:paraId="214F196B" w14:textId="77777777" w:rsidR="009A7008" w:rsidRDefault="009A7008">
            <w:pPr>
              <w:spacing w:line="360" w:lineRule="auto"/>
              <w:rPr>
                <w:rFonts w:ascii="Times New Roman" w:hAnsi="Times New Roman" w:cs="Times New Roman"/>
                <w:sz w:val="24"/>
              </w:rPr>
            </w:pPr>
          </w:p>
        </w:tc>
        <w:tc>
          <w:tcPr>
            <w:tcW w:w="1284" w:type="pct"/>
          </w:tcPr>
          <w:p w14:paraId="6BC33DCE" w14:textId="77777777" w:rsidR="009A7008" w:rsidRDefault="009A7008">
            <w:pPr>
              <w:spacing w:line="360" w:lineRule="auto"/>
              <w:rPr>
                <w:rFonts w:ascii="Times New Roman" w:hAnsi="Times New Roman" w:cs="Times New Roman"/>
                <w:sz w:val="24"/>
              </w:rPr>
            </w:pPr>
          </w:p>
        </w:tc>
      </w:tr>
      <w:tr w:rsidR="009A7008" w14:paraId="23D0DBAA" w14:textId="77777777">
        <w:tc>
          <w:tcPr>
            <w:tcW w:w="1121" w:type="pct"/>
          </w:tcPr>
          <w:p w14:paraId="6B6B6A40" w14:textId="77777777" w:rsidR="009A7008" w:rsidRDefault="009A7008">
            <w:pPr>
              <w:spacing w:line="360" w:lineRule="auto"/>
              <w:rPr>
                <w:rFonts w:ascii="Times New Roman" w:hAnsi="Times New Roman" w:cs="Times New Roman"/>
                <w:sz w:val="24"/>
              </w:rPr>
            </w:pPr>
          </w:p>
        </w:tc>
        <w:tc>
          <w:tcPr>
            <w:tcW w:w="1174" w:type="pct"/>
          </w:tcPr>
          <w:p w14:paraId="7D0B49C7" w14:textId="77777777" w:rsidR="009A7008" w:rsidRDefault="009A7008">
            <w:pPr>
              <w:spacing w:line="360" w:lineRule="auto"/>
              <w:rPr>
                <w:rFonts w:ascii="Times New Roman" w:hAnsi="Times New Roman" w:cs="Times New Roman"/>
                <w:sz w:val="24"/>
              </w:rPr>
            </w:pPr>
          </w:p>
        </w:tc>
        <w:tc>
          <w:tcPr>
            <w:tcW w:w="1419" w:type="pct"/>
          </w:tcPr>
          <w:p w14:paraId="66E5247D" w14:textId="77777777" w:rsidR="009A7008" w:rsidRDefault="009A7008">
            <w:pPr>
              <w:spacing w:line="360" w:lineRule="auto"/>
              <w:rPr>
                <w:rFonts w:ascii="Times New Roman" w:hAnsi="Times New Roman" w:cs="Times New Roman"/>
                <w:sz w:val="24"/>
              </w:rPr>
            </w:pPr>
          </w:p>
        </w:tc>
        <w:tc>
          <w:tcPr>
            <w:tcW w:w="1284" w:type="pct"/>
          </w:tcPr>
          <w:p w14:paraId="3CF1EFB5" w14:textId="77777777" w:rsidR="009A7008" w:rsidRDefault="009A7008">
            <w:pPr>
              <w:spacing w:line="360" w:lineRule="auto"/>
              <w:rPr>
                <w:rFonts w:ascii="Times New Roman" w:hAnsi="Times New Roman" w:cs="Times New Roman"/>
                <w:sz w:val="24"/>
              </w:rPr>
            </w:pPr>
          </w:p>
        </w:tc>
      </w:tr>
      <w:tr w:rsidR="009A7008" w14:paraId="1EC2CAEE" w14:textId="77777777">
        <w:tc>
          <w:tcPr>
            <w:tcW w:w="1121" w:type="pct"/>
          </w:tcPr>
          <w:p w14:paraId="3DBAEA1B" w14:textId="77777777" w:rsidR="009A7008" w:rsidRDefault="009A7008">
            <w:pPr>
              <w:spacing w:line="360" w:lineRule="auto"/>
              <w:rPr>
                <w:rFonts w:ascii="Times New Roman" w:hAnsi="Times New Roman" w:cs="Times New Roman"/>
                <w:sz w:val="24"/>
              </w:rPr>
            </w:pPr>
          </w:p>
        </w:tc>
        <w:tc>
          <w:tcPr>
            <w:tcW w:w="1174" w:type="pct"/>
          </w:tcPr>
          <w:p w14:paraId="6CFACD1B" w14:textId="77777777" w:rsidR="009A7008" w:rsidRDefault="009A7008">
            <w:pPr>
              <w:spacing w:line="360" w:lineRule="auto"/>
              <w:rPr>
                <w:rFonts w:ascii="Times New Roman" w:hAnsi="Times New Roman" w:cs="Times New Roman"/>
                <w:sz w:val="24"/>
              </w:rPr>
            </w:pPr>
          </w:p>
        </w:tc>
        <w:tc>
          <w:tcPr>
            <w:tcW w:w="1419" w:type="pct"/>
          </w:tcPr>
          <w:p w14:paraId="71CC9B2D" w14:textId="77777777" w:rsidR="009A7008" w:rsidRDefault="009A7008">
            <w:pPr>
              <w:spacing w:line="360" w:lineRule="auto"/>
              <w:rPr>
                <w:rFonts w:ascii="Times New Roman" w:hAnsi="Times New Roman" w:cs="Times New Roman"/>
                <w:sz w:val="24"/>
              </w:rPr>
            </w:pPr>
          </w:p>
        </w:tc>
        <w:tc>
          <w:tcPr>
            <w:tcW w:w="1284" w:type="pct"/>
          </w:tcPr>
          <w:p w14:paraId="54CB3001" w14:textId="77777777" w:rsidR="009A7008" w:rsidRDefault="009A7008">
            <w:pPr>
              <w:spacing w:line="360" w:lineRule="auto"/>
              <w:rPr>
                <w:rFonts w:ascii="Times New Roman" w:hAnsi="Times New Roman" w:cs="Times New Roman"/>
                <w:sz w:val="24"/>
              </w:rPr>
            </w:pPr>
          </w:p>
        </w:tc>
      </w:tr>
      <w:tr w:rsidR="009A7008" w14:paraId="155B4285" w14:textId="77777777">
        <w:tc>
          <w:tcPr>
            <w:tcW w:w="1121" w:type="pct"/>
          </w:tcPr>
          <w:p w14:paraId="152F2FEB" w14:textId="77777777" w:rsidR="009A7008" w:rsidRDefault="009A7008">
            <w:pPr>
              <w:spacing w:line="360" w:lineRule="auto"/>
              <w:rPr>
                <w:rFonts w:ascii="Times New Roman" w:hAnsi="Times New Roman" w:cs="Times New Roman"/>
                <w:sz w:val="24"/>
              </w:rPr>
            </w:pPr>
          </w:p>
        </w:tc>
        <w:tc>
          <w:tcPr>
            <w:tcW w:w="1174" w:type="pct"/>
          </w:tcPr>
          <w:p w14:paraId="06AA32F5" w14:textId="77777777" w:rsidR="009A7008" w:rsidRDefault="009A7008">
            <w:pPr>
              <w:spacing w:line="360" w:lineRule="auto"/>
              <w:rPr>
                <w:rFonts w:ascii="Times New Roman" w:hAnsi="Times New Roman" w:cs="Times New Roman"/>
                <w:sz w:val="24"/>
              </w:rPr>
            </w:pPr>
          </w:p>
        </w:tc>
        <w:tc>
          <w:tcPr>
            <w:tcW w:w="1419" w:type="pct"/>
          </w:tcPr>
          <w:p w14:paraId="7C9E9161" w14:textId="77777777" w:rsidR="009A7008" w:rsidRDefault="009A7008">
            <w:pPr>
              <w:spacing w:line="360" w:lineRule="auto"/>
              <w:rPr>
                <w:rFonts w:ascii="Times New Roman" w:hAnsi="Times New Roman" w:cs="Times New Roman"/>
                <w:sz w:val="24"/>
              </w:rPr>
            </w:pPr>
          </w:p>
        </w:tc>
        <w:tc>
          <w:tcPr>
            <w:tcW w:w="1284" w:type="pct"/>
          </w:tcPr>
          <w:p w14:paraId="54B7A97B" w14:textId="77777777" w:rsidR="009A7008" w:rsidRDefault="009A7008">
            <w:pPr>
              <w:spacing w:line="360" w:lineRule="auto"/>
              <w:rPr>
                <w:rFonts w:ascii="Times New Roman" w:hAnsi="Times New Roman" w:cs="Times New Roman"/>
                <w:sz w:val="24"/>
              </w:rPr>
            </w:pPr>
          </w:p>
        </w:tc>
      </w:tr>
    </w:tbl>
    <w:p w14:paraId="4CC54D52" w14:textId="77777777" w:rsidR="009A7008" w:rsidRDefault="00000000">
      <w:pPr>
        <w:rPr>
          <w:rFonts w:ascii="Times New Roman" w:hAnsi="Times New Roman" w:cs="Times New Roman"/>
          <w:szCs w:val="21"/>
        </w:rPr>
      </w:pPr>
      <w:r>
        <w:rPr>
          <w:rFonts w:ascii="Times New Roman" w:hAnsi="Times New Roman" w:cs="Times New Roman"/>
          <w:szCs w:val="21"/>
        </w:rPr>
        <w:br w:type="page"/>
      </w:r>
    </w:p>
    <w:p w14:paraId="169043EC" w14:textId="77777777" w:rsidR="009A7008" w:rsidRDefault="00000000">
      <w:pPr>
        <w:spacing w:line="360" w:lineRule="auto"/>
        <w:rPr>
          <w:rFonts w:ascii="Times New Roman" w:hAnsi="Times New Roman" w:cs="Times New Roman"/>
          <w:szCs w:val="21"/>
        </w:rPr>
      </w:pPr>
      <w:r>
        <w:rPr>
          <w:rFonts w:ascii="Times New Roman" w:hAnsi="Times New Roman" w:cs="Times New Roman"/>
          <w:szCs w:val="21"/>
        </w:rPr>
        <w:lastRenderedPageBreak/>
        <w:t>附件四</w:t>
      </w:r>
    </w:p>
    <w:p w14:paraId="425598BF" w14:textId="77777777" w:rsidR="009A7008" w:rsidRDefault="00000000" w:rsidP="00826C8D">
      <w:pPr>
        <w:spacing w:afterLines="50" w:after="156" w:line="360" w:lineRule="auto"/>
        <w:jc w:val="center"/>
        <w:rPr>
          <w:rFonts w:ascii="Times New Roman" w:hAnsi="Times New Roman" w:cs="Times New Roman"/>
          <w:sz w:val="36"/>
          <w:szCs w:val="36"/>
        </w:rPr>
      </w:pPr>
      <w:r>
        <w:rPr>
          <w:rFonts w:ascii="Times New Roman" w:hAnsi="Times New Roman" w:cs="Times New Roman"/>
          <w:sz w:val="36"/>
          <w:szCs w:val="36"/>
        </w:rPr>
        <w:t>超净台使用预约登记表</w:t>
      </w:r>
    </w:p>
    <w:tbl>
      <w:tblPr>
        <w:tblStyle w:val="ac"/>
        <w:tblW w:w="4998" w:type="pct"/>
        <w:tblLook w:val="04A0" w:firstRow="1" w:lastRow="0" w:firstColumn="1" w:lastColumn="0" w:noHBand="0" w:noVBand="1"/>
      </w:tblPr>
      <w:tblGrid>
        <w:gridCol w:w="1988"/>
        <w:gridCol w:w="1953"/>
        <w:gridCol w:w="2345"/>
        <w:gridCol w:w="2007"/>
      </w:tblGrid>
      <w:tr w:rsidR="009A7008" w14:paraId="0EFB840A" w14:textId="77777777">
        <w:tc>
          <w:tcPr>
            <w:tcW w:w="1198" w:type="pct"/>
          </w:tcPr>
          <w:p w14:paraId="63FC906D"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预约时间</w:t>
            </w:r>
          </w:p>
        </w:tc>
        <w:tc>
          <w:tcPr>
            <w:tcW w:w="1177" w:type="pct"/>
          </w:tcPr>
          <w:p w14:paraId="1BF931B2"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使用人</w:t>
            </w:r>
          </w:p>
        </w:tc>
        <w:tc>
          <w:tcPr>
            <w:tcW w:w="1413" w:type="pct"/>
          </w:tcPr>
          <w:p w14:paraId="54979648"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结束后紫外开启时间</w:t>
            </w:r>
          </w:p>
        </w:tc>
        <w:tc>
          <w:tcPr>
            <w:tcW w:w="1210" w:type="pct"/>
          </w:tcPr>
          <w:p w14:paraId="00D4DB50"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使用确认签字</w:t>
            </w:r>
          </w:p>
        </w:tc>
      </w:tr>
      <w:tr w:rsidR="009A7008" w14:paraId="17F7881E" w14:textId="77777777">
        <w:tc>
          <w:tcPr>
            <w:tcW w:w="1198" w:type="pct"/>
          </w:tcPr>
          <w:p w14:paraId="3C8C263E" w14:textId="77777777" w:rsidR="009A7008" w:rsidRDefault="009A7008">
            <w:pPr>
              <w:spacing w:line="360" w:lineRule="auto"/>
              <w:rPr>
                <w:rFonts w:ascii="Times New Roman" w:hAnsi="Times New Roman" w:cs="Times New Roman"/>
                <w:sz w:val="24"/>
              </w:rPr>
            </w:pPr>
          </w:p>
        </w:tc>
        <w:tc>
          <w:tcPr>
            <w:tcW w:w="1177" w:type="pct"/>
          </w:tcPr>
          <w:p w14:paraId="2CCB329A" w14:textId="77777777" w:rsidR="009A7008" w:rsidRDefault="009A7008">
            <w:pPr>
              <w:spacing w:line="360" w:lineRule="auto"/>
              <w:rPr>
                <w:rFonts w:ascii="Times New Roman" w:hAnsi="Times New Roman" w:cs="Times New Roman"/>
                <w:sz w:val="24"/>
              </w:rPr>
            </w:pPr>
          </w:p>
        </w:tc>
        <w:tc>
          <w:tcPr>
            <w:tcW w:w="1413" w:type="pct"/>
          </w:tcPr>
          <w:p w14:paraId="67F111A7" w14:textId="77777777" w:rsidR="009A7008" w:rsidRDefault="009A7008">
            <w:pPr>
              <w:spacing w:line="360" w:lineRule="auto"/>
              <w:rPr>
                <w:rFonts w:ascii="Times New Roman" w:hAnsi="Times New Roman" w:cs="Times New Roman"/>
                <w:sz w:val="24"/>
              </w:rPr>
            </w:pPr>
          </w:p>
        </w:tc>
        <w:tc>
          <w:tcPr>
            <w:tcW w:w="1210" w:type="pct"/>
          </w:tcPr>
          <w:p w14:paraId="2666DB54" w14:textId="77777777" w:rsidR="009A7008" w:rsidRDefault="009A7008">
            <w:pPr>
              <w:spacing w:line="360" w:lineRule="auto"/>
              <w:rPr>
                <w:rFonts w:ascii="Times New Roman" w:hAnsi="Times New Roman" w:cs="Times New Roman"/>
                <w:sz w:val="24"/>
              </w:rPr>
            </w:pPr>
          </w:p>
        </w:tc>
      </w:tr>
      <w:tr w:rsidR="009A7008" w14:paraId="1A5D943D" w14:textId="77777777">
        <w:tc>
          <w:tcPr>
            <w:tcW w:w="1198" w:type="pct"/>
          </w:tcPr>
          <w:p w14:paraId="03FB8405" w14:textId="77777777" w:rsidR="009A7008" w:rsidRDefault="009A7008">
            <w:pPr>
              <w:spacing w:line="360" w:lineRule="auto"/>
              <w:rPr>
                <w:rFonts w:ascii="Times New Roman" w:hAnsi="Times New Roman" w:cs="Times New Roman"/>
                <w:sz w:val="24"/>
              </w:rPr>
            </w:pPr>
          </w:p>
        </w:tc>
        <w:tc>
          <w:tcPr>
            <w:tcW w:w="1177" w:type="pct"/>
          </w:tcPr>
          <w:p w14:paraId="34DBD8B5" w14:textId="77777777" w:rsidR="009A7008" w:rsidRDefault="009A7008">
            <w:pPr>
              <w:spacing w:line="360" w:lineRule="auto"/>
              <w:rPr>
                <w:rFonts w:ascii="Times New Roman" w:hAnsi="Times New Roman" w:cs="Times New Roman"/>
                <w:sz w:val="24"/>
              </w:rPr>
            </w:pPr>
          </w:p>
        </w:tc>
        <w:tc>
          <w:tcPr>
            <w:tcW w:w="1413" w:type="pct"/>
          </w:tcPr>
          <w:p w14:paraId="1AADA62A" w14:textId="77777777" w:rsidR="009A7008" w:rsidRDefault="009A7008">
            <w:pPr>
              <w:spacing w:line="360" w:lineRule="auto"/>
              <w:rPr>
                <w:rFonts w:ascii="Times New Roman" w:hAnsi="Times New Roman" w:cs="Times New Roman"/>
                <w:sz w:val="24"/>
              </w:rPr>
            </w:pPr>
          </w:p>
        </w:tc>
        <w:tc>
          <w:tcPr>
            <w:tcW w:w="1210" w:type="pct"/>
          </w:tcPr>
          <w:p w14:paraId="7E4E668E" w14:textId="77777777" w:rsidR="009A7008" w:rsidRDefault="009A7008">
            <w:pPr>
              <w:spacing w:line="360" w:lineRule="auto"/>
              <w:rPr>
                <w:rFonts w:ascii="Times New Roman" w:hAnsi="Times New Roman" w:cs="Times New Roman"/>
                <w:sz w:val="24"/>
              </w:rPr>
            </w:pPr>
          </w:p>
        </w:tc>
      </w:tr>
      <w:tr w:rsidR="009A7008" w14:paraId="2F7473A5" w14:textId="77777777">
        <w:tc>
          <w:tcPr>
            <w:tcW w:w="1198" w:type="pct"/>
          </w:tcPr>
          <w:p w14:paraId="2FE852EB" w14:textId="77777777" w:rsidR="009A7008" w:rsidRDefault="009A7008">
            <w:pPr>
              <w:spacing w:line="360" w:lineRule="auto"/>
              <w:rPr>
                <w:rFonts w:ascii="Times New Roman" w:hAnsi="Times New Roman" w:cs="Times New Roman"/>
                <w:sz w:val="24"/>
              </w:rPr>
            </w:pPr>
          </w:p>
        </w:tc>
        <w:tc>
          <w:tcPr>
            <w:tcW w:w="1177" w:type="pct"/>
          </w:tcPr>
          <w:p w14:paraId="036F9608" w14:textId="77777777" w:rsidR="009A7008" w:rsidRDefault="009A7008">
            <w:pPr>
              <w:spacing w:line="360" w:lineRule="auto"/>
              <w:rPr>
                <w:rFonts w:ascii="Times New Roman" w:hAnsi="Times New Roman" w:cs="Times New Roman"/>
                <w:sz w:val="24"/>
              </w:rPr>
            </w:pPr>
          </w:p>
        </w:tc>
        <w:tc>
          <w:tcPr>
            <w:tcW w:w="1413" w:type="pct"/>
          </w:tcPr>
          <w:p w14:paraId="5660B9AB" w14:textId="77777777" w:rsidR="009A7008" w:rsidRDefault="009A7008">
            <w:pPr>
              <w:spacing w:line="360" w:lineRule="auto"/>
              <w:rPr>
                <w:rFonts w:ascii="Times New Roman" w:hAnsi="Times New Roman" w:cs="Times New Roman"/>
                <w:sz w:val="24"/>
              </w:rPr>
            </w:pPr>
          </w:p>
        </w:tc>
        <w:tc>
          <w:tcPr>
            <w:tcW w:w="1210" w:type="pct"/>
          </w:tcPr>
          <w:p w14:paraId="1DA6A006" w14:textId="77777777" w:rsidR="009A7008" w:rsidRDefault="009A7008">
            <w:pPr>
              <w:spacing w:line="360" w:lineRule="auto"/>
              <w:rPr>
                <w:rFonts w:ascii="Times New Roman" w:hAnsi="Times New Roman" w:cs="Times New Roman"/>
                <w:sz w:val="24"/>
              </w:rPr>
            </w:pPr>
          </w:p>
        </w:tc>
      </w:tr>
      <w:tr w:rsidR="009A7008" w14:paraId="60261477" w14:textId="77777777">
        <w:tc>
          <w:tcPr>
            <w:tcW w:w="1198" w:type="pct"/>
          </w:tcPr>
          <w:p w14:paraId="1D635EE3" w14:textId="77777777" w:rsidR="009A7008" w:rsidRDefault="009A7008">
            <w:pPr>
              <w:spacing w:line="360" w:lineRule="auto"/>
              <w:rPr>
                <w:rFonts w:ascii="Times New Roman" w:hAnsi="Times New Roman" w:cs="Times New Roman"/>
                <w:sz w:val="24"/>
              </w:rPr>
            </w:pPr>
          </w:p>
        </w:tc>
        <w:tc>
          <w:tcPr>
            <w:tcW w:w="1177" w:type="pct"/>
          </w:tcPr>
          <w:p w14:paraId="6AC0360E" w14:textId="77777777" w:rsidR="009A7008" w:rsidRDefault="009A7008">
            <w:pPr>
              <w:spacing w:line="360" w:lineRule="auto"/>
              <w:rPr>
                <w:rFonts w:ascii="Times New Roman" w:hAnsi="Times New Roman" w:cs="Times New Roman"/>
                <w:sz w:val="24"/>
              </w:rPr>
            </w:pPr>
          </w:p>
        </w:tc>
        <w:tc>
          <w:tcPr>
            <w:tcW w:w="1413" w:type="pct"/>
          </w:tcPr>
          <w:p w14:paraId="7AE7477F" w14:textId="77777777" w:rsidR="009A7008" w:rsidRDefault="009A7008">
            <w:pPr>
              <w:spacing w:line="360" w:lineRule="auto"/>
              <w:rPr>
                <w:rFonts w:ascii="Times New Roman" w:hAnsi="Times New Roman" w:cs="Times New Roman"/>
                <w:sz w:val="24"/>
              </w:rPr>
            </w:pPr>
          </w:p>
        </w:tc>
        <w:tc>
          <w:tcPr>
            <w:tcW w:w="1210" w:type="pct"/>
          </w:tcPr>
          <w:p w14:paraId="70D1A185" w14:textId="77777777" w:rsidR="009A7008" w:rsidRDefault="009A7008">
            <w:pPr>
              <w:spacing w:line="360" w:lineRule="auto"/>
              <w:rPr>
                <w:rFonts w:ascii="Times New Roman" w:hAnsi="Times New Roman" w:cs="Times New Roman"/>
                <w:sz w:val="24"/>
              </w:rPr>
            </w:pPr>
          </w:p>
        </w:tc>
      </w:tr>
      <w:tr w:rsidR="009A7008" w14:paraId="13C52522" w14:textId="77777777">
        <w:tc>
          <w:tcPr>
            <w:tcW w:w="1198" w:type="pct"/>
          </w:tcPr>
          <w:p w14:paraId="42844302" w14:textId="77777777" w:rsidR="009A7008" w:rsidRDefault="009A7008">
            <w:pPr>
              <w:spacing w:line="360" w:lineRule="auto"/>
              <w:rPr>
                <w:rFonts w:ascii="Times New Roman" w:hAnsi="Times New Roman" w:cs="Times New Roman"/>
                <w:sz w:val="24"/>
              </w:rPr>
            </w:pPr>
          </w:p>
        </w:tc>
        <w:tc>
          <w:tcPr>
            <w:tcW w:w="1177" w:type="pct"/>
          </w:tcPr>
          <w:p w14:paraId="65BDA746" w14:textId="77777777" w:rsidR="009A7008" w:rsidRDefault="009A7008">
            <w:pPr>
              <w:spacing w:line="360" w:lineRule="auto"/>
              <w:rPr>
                <w:rFonts w:ascii="Times New Roman" w:hAnsi="Times New Roman" w:cs="Times New Roman"/>
                <w:sz w:val="24"/>
              </w:rPr>
            </w:pPr>
          </w:p>
        </w:tc>
        <w:tc>
          <w:tcPr>
            <w:tcW w:w="1413" w:type="pct"/>
          </w:tcPr>
          <w:p w14:paraId="2DD65D66" w14:textId="77777777" w:rsidR="009A7008" w:rsidRDefault="009A7008">
            <w:pPr>
              <w:spacing w:line="360" w:lineRule="auto"/>
              <w:rPr>
                <w:rFonts w:ascii="Times New Roman" w:hAnsi="Times New Roman" w:cs="Times New Roman"/>
                <w:sz w:val="24"/>
              </w:rPr>
            </w:pPr>
          </w:p>
        </w:tc>
        <w:tc>
          <w:tcPr>
            <w:tcW w:w="1210" w:type="pct"/>
          </w:tcPr>
          <w:p w14:paraId="0FFF1C7D" w14:textId="77777777" w:rsidR="009A7008" w:rsidRDefault="009A7008">
            <w:pPr>
              <w:spacing w:line="360" w:lineRule="auto"/>
              <w:rPr>
                <w:rFonts w:ascii="Times New Roman" w:hAnsi="Times New Roman" w:cs="Times New Roman"/>
                <w:sz w:val="24"/>
              </w:rPr>
            </w:pPr>
          </w:p>
        </w:tc>
      </w:tr>
      <w:tr w:rsidR="009A7008" w14:paraId="2E5CB4A8" w14:textId="77777777">
        <w:tc>
          <w:tcPr>
            <w:tcW w:w="1198" w:type="pct"/>
          </w:tcPr>
          <w:p w14:paraId="5B9DD1CD" w14:textId="77777777" w:rsidR="009A7008" w:rsidRDefault="009A7008">
            <w:pPr>
              <w:spacing w:line="360" w:lineRule="auto"/>
              <w:rPr>
                <w:rFonts w:ascii="Times New Roman" w:hAnsi="Times New Roman" w:cs="Times New Roman"/>
                <w:sz w:val="24"/>
              </w:rPr>
            </w:pPr>
          </w:p>
        </w:tc>
        <w:tc>
          <w:tcPr>
            <w:tcW w:w="1177" w:type="pct"/>
          </w:tcPr>
          <w:p w14:paraId="168F8D70" w14:textId="77777777" w:rsidR="009A7008" w:rsidRDefault="009A7008">
            <w:pPr>
              <w:spacing w:line="360" w:lineRule="auto"/>
              <w:rPr>
                <w:rFonts w:ascii="Times New Roman" w:hAnsi="Times New Roman" w:cs="Times New Roman"/>
                <w:sz w:val="24"/>
              </w:rPr>
            </w:pPr>
          </w:p>
        </w:tc>
        <w:tc>
          <w:tcPr>
            <w:tcW w:w="1413" w:type="pct"/>
          </w:tcPr>
          <w:p w14:paraId="0D995680" w14:textId="77777777" w:rsidR="009A7008" w:rsidRDefault="009A7008">
            <w:pPr>
              <w:spacing w:line="360" w:lineRule="auto"/>
              <w:rPr>
                <w:rFonts w:ascii="Times New Roman" w:hAnsi="Times New Roman" w:cs="Times New Roman"/>
                <w:sz w:val="24"/>
              </w:rPr>
            </w:pPr>
          </w:p>
        </w:tc>
        <w:tc>
          <w:tcPr>
            <w:tcW w:w="1210" w:type="pct"/>
          </w:tcPr>
          <w:p w14:paraId="60A7E485" w14:textId="77777777" w:rsidR="009A7008" w:rsidRDefault="009A7008">
            <w:pPr>
              <w:spacing w:line="360" w:lineRule="auto"/>
              <w:rPr>
                <w:rFonts w:ascii="Times New Roman" w:hAnsi="Times New Roman" w:cs="Times New Roman"/>
                <w:sz w:val="24"/>
              </w:rPr>
            </w:pPr>
          </w:p>
        </w:tc>
      </w:tr>
      <w:tr w:rsidR="009A7008" w14:paraId="1A568174" w14:textId="77777777">
        <w:tc>
          <w:tcPr>
            <w:tcW w:w="1198" w:type="pct"/>
          </w:tcPr>
          <w:p w14:paraId="6D763715" w14:textId="77777777" w:rsidR="009A7008" w:rsidRDefault="009A7008">
            <w:pPr>
              <w:spacing w:line="360" w:lineRule="auto"/>
              <w:rPr>
                <w:rFonts w:ascii="Times New Roman" w:hAnsi="Times New Roman" w:cs="Times New Roman"/>
                <w:sz w:val="24"/>
              </w:rPr>
            </w:pPr>
          </w:p>
        </w:tc>
        <w:tc>
          <w:tcPr>
            <w:tcW w:w="1177" w:type="pct"/>
          </w:tcPr>
          <w:p w14:paraId="05DB423B" w14:textId="77777777" w:rsidR="009A7008" w:rsidRDefault="009A7008">
            <w:pPr>
              <w:spacing w:line="360" w:lineRule="auto"/>
              <w:rPr>
                <w:rFonts w:ascii="Times New Roman" w:hAnsi="Times New Roman" w:cs="Times New Roman"/>
                <w:sz w:val="24"/>
              </w:rPr>
            </w:pPr>
          </w:p>
        </w:tc>
        <w:tc>
          <w:tcPr>
            <w:tcW w:w="1413" w:type="pct"/>
          </w:tcPr>
          <w:p w14:paraId="3070E7A8" w14:textId="77777777" w:rsidR="009A7008" w:rsidRDefault="009A7008">
            <w:pPr>
              <w:spacing w:line="360" w:lineRule="auto"/>
              <w:rPr>
                <w:rFonts w:ascii="Times New Roman" w:hAnsi="Times New Roman" w:cs="Times New Roman"/>
                <w:sz w:val="24"/>
              </w:rPr>
            </w:pPr>
          </w:p>
        </w:tc>
        <w:tc>
          <w:tcPr>
            <w:tcW w:w="1210" w:type="pct"/>
          </w:tcPr>
          <w:p w14:paraId="68DDB370" w14:textId="77777777" w:rsidR="009A7008" w:rsidRDefault="009A7008">
            <w:pPr>
              <w:spacing w:line="360" w:lineRule="auto"/>
              <w:rPr>
                <w:rFonts w:ascii="Times New Roman" w:hAnsi="Times New Roman" w:cs="Times New Roman"/>
                <w:sz w:val="24"/>
              </w:rPr>
            </w:pPr>
          </w:p>
        </w:tc>
      </w:tr>
      <w:tr w:rsidR="009A7008" w14:paraId="55EF1D73" w14:textId="77777777">
        <w:tc>
          <w:tcPr>
            <w:tcW w:w="1198" w:type="pct"/>
          </w:tcPr>
          <w:p w14:paraId="454F61B9" w14:textId="77777777" w:rsidR="009A7008" w:rsidRDefault="009A7008">
            <w:pPr>
              <w:spacing w:line="360" w:lineRule="auto"/>
              <w:rPr>
                <w:rFonts w:ascii="Times New Roman" w:hAnsi="Times New Roman" w:cs="Times New Roman"/>
                <w:sz w:val="24"/>
              </w:rPr>
            </w:pPr>
          </w:p>
        </w:tc>
        <w:tc>
          <w:tcPr>
            <w:tcW w:w="1177" w:type="pct"/>
          </w:tcPr>
          <w:p w14:paraId="348A8493" w14:textId="77777777" w:rsidR="009A7008" w:rsidRDefault="009A7008">
            <w:pPr>
              <w:spacing w:line="360" w:lineRule="auto"/>
              <w:rPr>
                <w:rFonts w:ascii="Times New Roman" w:hAnsi="Times New Roman" w:cs="Times New Roman"/>
                <w:sz w:val="24"/>
              </w:rPr>
            </w:pPr>
          </w:p>
        </w:tc>
        <w:tc>
          <w:tcPr>
            <w:tcW w:w="1413" w:type="pct"/>
          </w:tcPr>
          <w:p w14:paraId="1649BED8" w14:textId="77777777" w:rsidR="009A7008" w:rsidRDefault="009A7008">
            <w:pPr>
              <w:spacing w:line="360" w:lineRule="auto"/>
              <w:rPr>
                <w:rFonts w:ascii="Times New Roman" w:hAnsi="Times New Roman" w:cs="Times New Roman"/>
                <w:sz w:val="24"/>
              </w:rPr>
            </w:pPr>
          </w:p>
        </w:tc>
        <w:tc>
          <w:tcPr>
            <w:tcW w:w="1210" w:type="pct"/>
          </w:tcPr>
          <w:p w14:paraId="0532D912" w14:textId="77777777" w:rsidR="009A7008" w:rsidRDefault="009A7008">
            <w:pPr>
              <w:spacing w:line="360" w:lineRule="auto"/>
              <w:rPr>
                <w:rFonts w:ascii="Times New Roman" w:hAnsi="Times New Roman" w:cs="Times New Roman"/>
                <w:sz w:val="24"/>
              </w:rPr>
            </w:pPr>
          </w:p>
        </w:tc>
      </w:tr>
      <w:tr w:rsidR="009A7008" w14:paraId="74961423" w14:textId="77777777">
        <w:tc>
          <w:tcPr>
            <w:tcW w:w="1198" w:type="pct"/>
          </w:tcPr>
          <w:p w14:paraId="1371227C" w14:textId="77777777" w:rsidR="009A7008" w:rsidRDefault="009A7008">
            <w:pPr>
              <w:spacing w:line="360" w:lineRule="auto"/>
              <w:rPr>
                <w:rFonts w:ascii="Times New Roman" w:hAnsi="Times New Roman" w:cs="Times New Roman"/>
                <w:sz w:val="24"/>
              </w:rPr>
            </w:pPr>
          </w:p>
        </w:tc>
        <w:tc>
          <w:tcPr>
            <w:tcW w:w="1177" w:type="pct"/>
          </w:tcPr>
          <w:p w14:paraId="338B2AA0" w14:textId="77777777" w:rsidR="009A7008" w:rsidRDefault="009A7008">
            <w:pPr>
              <w:spacing w:line="360" w:lineRule="auto"/>
              <w:rPr>
                <w:rFonts w:ascii="Times New Roman" w:hAnsi="Times New Roman" w:cs="Times New Roman"/>
                <w:sz w:val="24"/>
              </w:rPr>
            </w:pPr>
          </w:p>
        </w:tc>
        <w:tc>
          <w:tcPr>
            <w:tcW w:w="1413" w:type="pct"/>
          </w:tcPr>
          <w:p w14:paraId="4E6C7DDE" w14:textId="77777777" w:rsidR="009A7008" w:rsidRDefault="009A7008">
            <w:pPr>
              <w:spacing w:line="360" w:lineRule="auto"/>
              <w:rPr>
                <w:rFonts w:ascii="Times New Roman" w:hAnsi="Times New Roman" w:cs="Times New Roman"/>
                <w:sz w:val="24"/>
              </w:rPr>
            </w:pPr>
          </w:p>
        </w:tc>
        <w:tc>
          <w:tcPr>
            <w:tcW w:w="1210" w:type="pct"/>
          </w:tcPr>
          <w:p w14:paraId="41B7C027" w14:textId="77777777" w:rsidR="009A7008" w:rsidRDefault="009A7008">
            <w:pPr>
              <w:spacing w:line="360" w:lineRule="auto"/>
              <w:rPr>
                <w:rFonts w:ascii="Times New Roman" w:hAnsi="Times New Roman" w:cs="Times New Roman"/>
                <w:sz w:val="24"/>
              </w:rPr>
            </w:pPr>
          </w:p>
        </w:tc>
      </w:tr>
      <w:tr w:rsidR="009A7008" w14:paraId="6F3C00DB" w14:textId="77777777">
        <w:tc>
          <w:tcPr>
            <w:tcW w:w="1198" w:type="pct"/>
          </w:tcPr>
          <w:p w14:paraId="3D61C228" w14:textId="77777777" w:rsidR="009A7008" w:rsidRDefault="009A7008">
            <w:pPr>
              <w:spacing w:line="360" w:lineRule="auto"/>
              <w:rPr>
                <w:rFonts w:ascii="Times New Roman" w:hAnsi="Times New Roman" w:cs="Times New Roman"/>
                <w:sz w:val="24"/>
              </w:rPr>
            </w:pPr>
          </w:p>
        </w:tc>
        <w:tc>
          <w:tcPr>
            <w:tcW w:w="1177" w:type="pct"/>
          </w:tcPr>
          <w:p w14:paraId="2432AF95" w14:textId="77777777" w:rsidR="009A7008" w:rsidRDefault="009A7008">
            <w:pPr>
              <w:spacing w:line="360" w:lineRule="auto"/>
              <w:rPr>
                <w:rFonts w:ascii="Times New Roman" w:hAnsi="Times New Roman" w:cs="Times New Roman"/>
                <w:sz w:val="24"/>
              </w:rPr>
            </w:pPr>
          </w:p>
        </w:tc>
        <w:tc>
          <w:tcPr>
            <w:tcW w:w="1413" w:type="pct"/>
          </w:tcPr>
          <w:p w14:paraId="5173DFE1" w14:textId="77777777" w:rsidR="009A7008" w:rsidRDefault="009A7008">
            <w:pPr>
              <w:spacing w:line="360" w:lineRule="auto"/>
              <w:rPr>
                <w:rFonts w:ascii="Times New Roman" w:hAnsi="Times New Roman" w:cs="Times New Roman"/>
                <w:sz w:val="24"/>
              </w:rPr>
            </w:pPr>
          </w:p>
        </w:tc>
        <w:tc>
          <w:tcPr>
            <w:tcW w:w="1210" w:type="pct"/>
          </w:tcPr>
          <w:p w14:paraId="5B745F57" w14:textId="77777777" w:rsidR="009A7008" w:rsidRDefault="009A7008">
            <w:pPr>
              <w:spacing w:line="360" w:lineRule="auto"/>
              <w:rPr>
                <w:rFonts w:ascii="Times New Roman" w:hAnsi="Times New Roman" w:cs="Times New Roman"/>
                <w:sz w:val="24"/>
              </w:rPr>
            </w:pPr>
          </w:p>
        </w:tc>
      </w:tr>
      <w:tr w:rsidR="009A7008" w14:paraId="0793DF12" w14:textId="77777777">
        <w:tc>
          <w:tcPr>
            <w:tcW w:w="1198" w:type="pct"/>
          </w:tcPr>
          <w:p w14:paraId="3D0F053D" w14:textId="77777777" w:rsidR="009A7008" w:rsidRDefault="009A7008">
            <w:pPr>
              <w:spacing w:line="360" w:lineRule="auto"/>
              <w:rPr>
                <w:rFonts w:ascii="Times New Roman" w:hAnsi="Times New Roman" w:cs="Times New Roman"/>
                <w:sz w:val="24"/>
              </w:rPr>
            </w:pPr>
          </w:p>
        </w:tc>
        <w:tc>
          <w:tcPr>
            <w:tcW w:w="1177" w:type="pct"/>
          </w:tcPr>
          <w:p w14:paraId="4CEA58D6" w14:textId="77777777" w:rsidR="009A7008" w:rsidRDefault="009A7008">
            <w:pPr>
              <w:spacing w:line="360" w:lineRule="auto"/>
              <w:rPr>
                <w:rFonts w:ascii="Times New Roman" w:hAnsi="Times New Roman" w:cs="Times New Roman"/>
                <w:sz w:val="24"/>
              </w:rPr>
            </w:pPr>
          </w:p>
        </w:tc>
        <w:tc>
          <w:tcPr>
            <w:tcW w:w="1413" w:type="pct"/>
          </w:tcPr>
          <w:p w14:paraId="00546EBE" w14:textId="77777777" w:rsidR="009A7008" w:rsidRDefault="009A7008">
            <w:pPr>
              <w:spacing w:line="360" w:lineRule="auto"/>
              <w:rPr>
                <w:rFonts w:ascii="Times New Roman" w:hAnsi="Times New Roman" w:cs="Times New Roman"/>
                <w:sz w:val="24"/>
              </w:rPr>
            </w:pPr>
          </w:p>
        </w:tc>
        <w:tc>
          <w:tcPr>
            <w:tcW w:w="1210" w:type="pct"/>
          </w:tcPr>
          <w:p w14:paraId="622C3AE7" w14:textId="77777777" w:rsidR="009A7008" w:rsidRDefault="009A7008">
            <w:pPr>
              <w:spacing w:line="360" w:lineRule="auto"/>
              <w:rPr>
                <w:rFonts w:ascii="Times New Roman" w:hAnsi="Times New Roman" w:cs="Times New Roman"/>
                <w:sz w:val="24"/>
              </w:rPr>
            </w:pPr>
          </w:p>
        </w:tc>
      </w:tr>
      <w:tr w:rsidR="009A7008" w14:paraId="503B61EE" w14:textId="77777777">
        <w:tc>
          <w:tcPr>
            <w:tcW w:w="1198" w:type="pct"/>
          </w:tcPr>
          <w:p w14:paraId="104CEB03" w14:textId="77777777" w:rsidR="009A7008" w:rsidRDefault="009A7008">
            <w:pPr>
              <w:spacing w:line="360" w:lineRule="auto"/>
              <w:rPr>
                <w:rFonts w:ascii="Times New Roman" w:hAnsi="Times New Roman" w:cs="Times New Roman"/>
                <w:sz w:val="24"/>
              </w:rPr>
            </w:pPr>
          </w:p>
        </w:tc>
        <w:tc>
          <w:tcPr>
            <w:tcW w:w="1177" w:type="pct"/>
          </w:tcPr>
          <w:p w14:paraId="168A58F8" w14:textId="77777777" w:rsidR="009A7008" w:rsidRDefault="009A7008">
            <w:pPr>
              <w:spacing w:line="360" w:lineRule="auto"/>
              <w:rPr>
                <w:rFonts w:ascii="Times New Roman" w:hAnsi="Times New Roman" w:cs="Times New Roman"/>
                <w:sz w:val="24"/>
              </w:rPr>
            </w:pPr>
          </w:p>
        </w:tc>
        <w:tc>
          <w:tcPr>
            <w:tcW w:w="1413" w:type="pct"/>
          </w:tcPr>
          <w:p w14:paraId="52177250" w14:textId="77777777" w:rsidR="009A7008" w:rsidRDefault="009A7008">
            <w:pPr>
              <w:spacing w:line="360" w:lineRule="auto"/>
              <w:rPr>
                <w:rFonts w:ascii="Times New Roman" w:hAnsi="Times New Roman" w:cs="Times New Roman"/>
                <w:sz w:val="24"/>
              </w:rPr>
            </w:pPr>
          </w:p>
        </w:tc>
        <w:tc>
          <w:tcPr>
            <w:tcW w:w="1210" w:type="pct"/>
          </w:tcPr>
          <w:p w14:paraId="09D51896" w14:textId="77777777" w:rsidR="009A7008" w:rsidRDefault="009A7008">
            <w:pPr>
              <w:spacing w:line="360" w:lineRule="auto"/>
              <w:rPr>
                <w:rFonts w:ascii="Times New Roman" w:hAnsi="Times New Roman" w:cs="Times New Roman"/>
                <w:sz w:val="24"/>
              </w:rPr>
            </w:pPr>
          </w:p>
        </w:tc>
      </w:tr>
      <w:tr w:rsidR="009A7008" w14:paraId="3D3D67BE" w14:textId="77777777">
        <w:tc>
          <w:tcPr>
            <w:tcW w:w="1198" w:type="pct"/>
          </w:tcPr>
          <w:p w14:paraId="488AB2A3" w14:textId="77777777" w:rsidR="009A7008" w:rsidRDefault="009A7008">
            <w:pPr>
              <w:spacing w:line="360" w:lineRule="auto"/>
              <w:rPr>
                <w:rFonts w:ascii="Times New Roman" w:hAnsi="Times New Roman" w:cs="Times New Roman"/>
                <w:sz w:val="24"/>
              </w:rPr>
            </w:pPr>
          </w:p>
        </w:tc>
        <w:tc>
          <w:tcPr>
            <w:tcW w:w="1177" w:type="pct"/>
          </w:tcPr>
          <w:p w14:paraId="10CDBAEB" w14:textId="77777777" w:rsidR="009A7008" w:rsidRDefault="009A7008">
            <w:pPr>
              <w:spacing w:line="360" w:lineRule="auto"/>
              <w:rPr>
                <w:rFonts w:ascii="Times New Roman" w:hAnsi="Times New Roman" w:cs="Times New Roman"/>
                <w:sz w:val="24"/>
              </w:rPr>
            </w:pPr>
          </w:p>
        </w:tc>
        <w:tc>
          <w:tcPr>
            <w:tcW w:w="1413" w:type="pct"/>
          </w:tcPr>
          <w:p w14:paraId="0588DEE7" w14:textId="77777777" w:rsidR="009A7008" w:rsidRDefault="009A7008">
            <w:pPr>
              <w:spacing w:line="360" w:lineRule="auto"/>
              <w:rPr>
                <w:rFonts w:ascii="Times New Roman" w:hAnsi="Times New Roman" w:cs="Times New Roman"/>
                <w:sz w:val="24"/>
              </w:rPr>
            </w:pPr>
          </w:p>
        </w:tc>
        <w:tc>
          <w:tcPr>
            <w:tcW w:w="1210" w:type="pct"/>
          </w:tcPr>
          <w:p w14:paraId="78E21E5A" w14:textId="77777777" w:rsidR="009A7008" w:rsidRDefault="009A7008">
            <w:pPr>
              <w:spacing w:line="360" w:lineRule="auto"/>
              <w:rPr>
                <w:rFonts w:ascii="Times New Roman" w:hAnsi="Times New Roman" w:cs="Times New Roman"/>
                <w:sz w:val="24"/>
              </w:rPr>
            </w:pPr>
          </w:p>
        </w:tc>
      </w:tr>
      <w:tr w:rsidR="009A7008" w14:paraId="766E5900" w14:textId="77777777">
        <w:tc>
          <w:tcPr>
            <w:tcW w:w="1198" w:type="pct"/>
          </w:tcPr>
          <w:p w14:paraId="79D8EE2F" w14:textId="77777777" w:rsidR="009A7008" w:rsidRDefault="009A7008">
            <w:pPr>
              <w:spacing w:line="360" w:lineRule="auto"/>
              <w:rPr>
                <w:rFonts w:ascii="Times New Roman" w:hAnsi="Times New Roman" w:cs="Times New Roman"/>
                <w:sz w:val="24"/>
              </w:rPr>
            </w:pPr>
          </w:p>
        </w:tc>
        <w:tc>
          <w:tcPr>
            <w:tcW w:w="1177" w:type="pct"/>
          </w:tcPr>
          <w:p w14:paraId="23253F1A" w14:textId="77777777" w:rsidR="009A7008" w:rsidRDefault="009A7008">
            <w:pPr>
              <w:spacing w:line="360" w:lineRule="auto"/>
              <w:rPr>
                <w:rFonts w:ascii="Times New Roman" w:hAnsi="Times New Roman" w:cs="Times New Roman"/>
                <w:sz w:val="24"/>
              </w:rPr>
            </w:pPr>
          </w:p>
        </w:tc>
        <w:tc>
          <w:tcPr>
            <w:tcW w:w="1413" w:type="pct"/>
          </w:tcPr>
          <w:p w14:paraId="2AA3D26D" w14:textId="77777777" w:rsidR="009A7008" w:rsidRDefault="009A7008">
            <w:pPr>
              <w:spacing w:line="360" w:lineRule="auto"/>
              <w:rPr>
                <w:rFonts w:ascii="Times New Roman" w:hAnsi="Times New Roman" w:cs="Times New Roman"/>
                <w:sz w:val="24"/>
              </w:rPr>
            </w:pPr>
          </w:p>
        </w:tc>
        <w:tc>
          <w:tcPr>
            <w:tcW w:w="1210" w:type="pct"/>
          </w:tcPr>
          <w:p w14:paraId="68DDFE42" w14:textId="77777777" w:rsidR="009A7008" w:rsidRDefault="009A7008">
            <w:pPr>
              <w:spacing w:line="360" w:lineRule="auto"/>
              <w:rPr>
                <w:rFonts w:ascii="Times New Roman" w:hAnsi="Times New Roman" w:cs="Times New Roman"/>
                <w:sz w:val="24"/>
              </w:rPr>
            </w:pPr>
          </w:p>
        </w:tc>
      </w:tr>
      <w:tr w:rsidR="009A7008" w14:paraId="5555150A" w14:textId="77777777">
        <w:tc>
          <w:tcPr>
            <w:tcW w:w="1198" w:type="pct"/>
          </w:tcPr>
          <w:p w14:paraId="4B84FD63" w14:textId="77777777" w:rsidR="009A7008" w:rsidRDefault="009A7008">
            <w:pPr>
              <w:spacing w:line="360" w:lineRule="auto"/>
              <w:rPr>
                <w:rFonts w:ascii="Times New Roman" w:hAnsi="Times New Roman" w:cs="Times New Roman"/>
                <w:sz w:val="24"/>
              </w:rPr>
            </w:pPr>
          </w:p>
        </w:tc>
        <w:tc>
          <w:tcPr>
            <w:tcW w:w="1177" w:type="pct"/>
          </w:tcPr>
          <w:p w14:paraId="4A9AC2E4" w14:textId="77777777" w:rsidR="009A7008" w:rsidRDefault="009A7008">
            <w:pPr>
              <w:spacing w:line="360" w:lineRule="auto"/>
              <w:rPr>
                <w:rFonts w:ascii="Times New Roman" w:hAnsi="Times New Roman" w:cs="Times New Roman"/>
                <w:sz w:val="24"/>
              </w:rPr>
            </w:pPr>
          </w:p>
        </w:tc>
        <w:tc>
          <w:tcPr>
            <w:tcW w:w="1413" w:type="pct"/>
          </w:tcPr>
          <w:p w14:paraId="5884A126" w14:textId="77777777" w:rsidR="009A7008" w:rsidRDefault="009A7008">
            <w:pPr>
              <w:spacing w:line="360" w:lineRule="auto"/>
              <w:rPr>
                <w:rFonts w:ascii="Times New Roman" w:hAnsi="Times New Roman" w:cs="Times New Roman"/>
                <w:sz w:val="24"/>
              </w:rPr>
            </w:pPr>
          </w:p>
        </w:tc>
        <w:tc>
          <w:tcPr>
            <w:tcW w:w="1210" w:type="pct"/>
          </w:tcPr>
          <w:p w14:paraId="5DD04AFA" w14:textId="77777777" w:rsidR="009A7008" w:rsidRDefault="009A7008">
            <w:pPr>
              <w:spacing w:line="360" w:lineRule="auto"/>
              <w:rPr>
                <w:rFonts w:ascii="Times New Roman" w:hAnsi="Times New Roman" w:cs="Times New Roman"/>
                <w:sz w:val="24"/>
              </w:rPr>
            </w:pPr>
          </w:p>
        </w:tc>
      </w:tr>
      <w:tr w:rsidR="009A7008" w14:paraId="1C93524B" w14:textId="77777777">
        <w:tc>
          <w:tcPr>
            <w:tcW w:w="1198" w:type="pct"/>
          </w:tcPr>
          <w:p w14:paraId="5E75F5E8" w14:textId="77777777" w:rsidR="009A7008" w:rsidRDefault="009A7008">
            <w:pPr>
              <w:spacing w:line="360" w:lineRule="auto"/>
              <w:rPr>
                <w:rFonts w:ascii="Times New Roman" w:hAnsi="Times New Roman" w:cs="Times New Roman"/>
                <w:sz w:val="24"/>
              </w:rPr>
            </w:pPr>
          </w:p>
        </w:tc>
        <w:tc>
          <w:tcPr>
            <w:tcW w:w="1177" w:type="pct"/>
          </w:tcPr>
          <w:p w14:paraId="014953FE" w14:textId="77777777" w:rsidR="009A7008" w:rsidRDefault="009A7008">
            <w:pPr>
              <w:spacing w:line="360" w:lineRule="auto"/>
              <w:rPr>
                <w:rFonts w:ascii="Times New Roman" w:hAnsi="Times New Roman" w:cs="Times New Roman"/>
                <w:sz w:val="24"/>
              </w:rPr>
            </w:pPr>
          </w:p>
        </w:tc>
        <w:tc>
          <w:tcPr>
            <w:tcW w:w="1413" w:type="pct"/>
          </w:tcPr>
          <w:p w14:paraId="7224FDA0" w14:textId="77777777" w:rsidR="009A7008" w:rsidRDefault="009A7008">
            <w:pPr>
              <w:spacing w:line="360" w:lineRule="auto"/>
              <w:rPr>
                <w:rFonts w:ascii="Times New Roman" w:hAnsi="Times New Roman" w:cs="Times New Roman"/>
                <w:sz w:val="24"/>
              </w:rPr>
            </w:pPr>
          </w:p>
        </w:tc>
        <w:tc>
          <w:tcPr>
            <w:tcW w:w="1210" w:type="pct"/>
          </w:tcPr>
          <w:p w14:paraId="74376781" w14:textId="77777777" w:rsidR="009A7008" w:rsidRDefault="009A7008">
            <w:pPr>
              <w:spacing w:line="360" w:lineRule="auto"/>
              <w:rPr>
                <w:rFonts w:ascii="Times New Roman" w:hAnsi="Times New Roman" w:cs="Times New Roman"/>
                <w:sz w:val="24"/>
              </w:rPr>
            </w:pPr>
          </w:p>
        </w:tc>
      </w:tr>
      <w:tr w:rsidR="009A7008" w14:paraId="17F5086F" w14:textId="77777777">
        <w:tc>
          <w:tcPr>
            <w:tcW w:w="1198" w:type="pct"/>
          </w:tcPr>
          <w:p w14:paraId="12C8463B" w14:textId="77777777" w:rsidR="009A7008" w:rsidRDefault="009A7008">
            <w:pPr>
              <w:spacing w:line="360" w:lineRule="auto"/>
              <w:rPr>
                <w:rFonts w:ascii="Times New Roman" w:hAnsi="Times New Roman" w:cs="Times New Roman"/>
                <w:sz w:val="24"/>
              </w:rPr>
            </w:pPr>
          </w:p>
        </w:tc>
        <w:tc>
          <w:tcPr>
            <w:tcW w:w="1177" w:type="pct"/>
          </w:tcPr>
          <w:p w14:paraId="6AFF3BCC" w14:textId="77777777" w:rsidR="009A7008" w:rsidRDefault="009A7008">
            <w:pPr>
              <w:spacing w:line="360" w:lineRule="auto"/>
              <w:rPr>
                <w:rFonts w:ascii="Times New Roman" w:hAnsi="Times New Roman" w:cs="Times New Roman"/>
                <w:sz w:val="24"/>
              </w:rPr>
            </w:pPr>
          </w:p>
        </w:tc>
        <w:tc>
          <w:tcPr>
            <w:tcW w:w="1413" w:type="pct"/>
          </w:tcPr>
          <w:p w14:paraId="2C314B00" w14:textId="77777777" w:rsidR="009A7008" w:rsidRDefault="009A7008">
            <w:pPr>
              <w:spacing w:line="360" w:lineRule="auto"/>
              <w:rPr>
                <w:rFonts w:ascii="Times New Roman" w:hAnsi="Times New Roman" w:cs="Times New Roman"/>
                <w:sz w:val="24"/>
              </w:rPr>
            </w:pPr>
          </w:p>
        </w:tc>
        <w:tc>
          <w:tcPr>
            <w:tcW w:w="1210" w:type="pct"/>
          </w:tcPr>
          <w:p w14:paraId="09AA4516" w14:textId="77777777" w:rsidR="009A7008" w:rsidRDefault="009A7008">
            <w:pPr>
              <w:spacing w:line="360" w:lineRule="auto"/>
              <w:rPr>
                <w:rFonts w:ascii="Times New Roman" w:hAnsi="Times New Roman" w:cs="Times New Roman"/>
                <w:sz w:val="24"/>
              </w:rPr>
            </w:pPr>
          </w:p>
        </w:tc>
      </w:tr>
      <w:tr w:rsidR="009A7008" w14:paraId="17419519" w14:textId="77777777">
        <w:tc>
          <w:tcPr>
            <w:tcW w:w="1198" w:type="pct"/>
          </w:tcPr>
          <w:p w14:paraId="012E0DE0" w14:textId="77777777" w:rsidR="009A7008" w:rsidRDefault="009A7008">
            <w:pPr>
              <w:spacing w:line="360" w:lineRule="auto"/>
              <w:rPr>
                <w:rFonts w:ascii="Times New Roman" w:hAnsi="Times New Roman" w:cs="Times New Roman"/>
                <w:sz w:val="24"/>
              </w:rPr>
            </w:pPr>
          </w:p>
        </w:tc>
        <w:tc>
          <w:tcPr>
            <w:tcW w:w="1177" w:type="pct"/>
          </w:tcPr>
          <w:p w14:paraId="22D3506A" w14:textId="77777777" w:rsidR="009A7008" w:rsidRDefault="009A7008">
            <w:pPr>
              <w:spacing w:line="360" w:lineRule="auto"/>
              <w:rPr>
                <w:rFonts w:ascii="Times New Roman" w:hAnsi="Times New Roman" w:cs="Times New Roman"/>
                <w:sz w:val="24"/>
              </w:rPr>
            </w:pPr>
          </w:p>
        </w:tc>
        <w:tc>
          <w:tcPr>
            <w:tcW w:w="1413" w:type="pct"/>
          </w:tcPr>
          <w:p w14:paraId="4A1CA161" w14:textId="77777777" w:rsidR="009A7008" w:rsidRDefault="009A7008">
            <w:pPr>
              <w:spacing w:line="360" w:lineRule="auto"/>
              <w:rPr>
                <w:rFonts w:ascii="Times New Roman" w:hAnsi="Times New Roman" w:cs="Times New Roman"/>
                <w:sz w:val="24"/>
              </w:rPr>
            </w:pPr>
          </w:p>
        </w:tc>
        <w:tc>
          <w:tcPr>
            <w:tcW w:w="1210" w:type="pct"/>
          </w:tcPr>
          <w:p w14:paraId="0AA4664E" w14:textId="77777777" w:rsidR="009A7008" w:rsidRDefault="009A7008">
            <w:pPr>
              <w:spacing w:line="360" w:lineRule="auto"/>
              <w:rPr>
                <w:rFonts w:ascii="Times New Roman" w:hAnsi="Times New Roman" w:cs="Times New Roman"/>
                <w:sz w:val="24"/>
              </w:rPr>
            </w:pPr>
          </w:p>
        </w:tc>
      </w:tr>
      <w:tr w:rsidR="009A7008" w14:paraId="0915088F" w14:textId="77777777">
        <w:tc>
          <w:tcPr>
            <w:tcW w:w="1198" w:type="pct"/>
          </w:tcPr>
          <w:p w14:paraId="666CE8BC" w14:textId="77777777" w:rsidR="009A7008" w:rsidRDefault="009A7008">
            <w:pPr>
              <w:spacing w:line="360" w:lineRule="auto"/>
              <w:rPr>
                <w:rFonts w:ascii="Times New Roman" w:hAnsi="Times New Roman" w:cs="Times New Roman"/>
                <w:sz w:val="24"/>
              </w:rPr>
            </w:pPr>
          </w:p>
        </w:tc>
        <w:tc>
          <w:tcPr>
            <w:tcW w:w="1177" w:type="pct"/>
          </w:tcPr>
          <w:p w14:paraId="53454662" w14:textId="77777777" w:rsidR="009A7008" w:rsidRDefault="009A7008">
            <w:pPr>
              <w:spacing w:line="360" w:lineRule="auto"/>
              <w:rPr>
                <w:rFonts w:ascii="Times New Roman" w:hAnsi="Times New Roman" w:cs="Times New Roman"/>
                <w:sz w:val="24"/>
              </w:rPr>
            </w:pPr>
          </w:p>
        </w:tc>
        <w:tc>
          <w:tcPr>
            <w:tcW w:w="1413" w:type="pct"/>
          </w:tcPr>
          <w:p w14:paraId="2F8EFD71" w14:textId="77777777" w:rsidR="009A7008" w:rsidRDefault="009A7008">
            <w:pPr>
              <w:spacing w:line="360" w:lineRule="auto"/>
              <w:rPr>
                <w:rFonts w:ascii="Times New Roman" w:hAnsi="Times New Roman" w:cs="Times New Roman"/>
                <w:sz w:val="24"/>
              </w:rPr>
            </w:pPr>
          </w:p>
        </w:tc>
        <w:tc>
          <w:tcPr>
            <w:tcW w:w="1210" w:type="pct"/>
          </w:tcPr>
          <w:p w14:paraId="341FE1B6" w14:textId="77777777" w:rsidR="009A7008" w:rsidRDefault="009A7008">
            <w:pPr>
              <w:spacing w:line="360" w:lineRule="auto"/>
              <w:rPr>
                <w:rFonts w:ascii="Times New Roman" w:hAnsi="Times New Roman" w:cs="Times New Roman"/>
                <w:sz w:val="24"/>
              </w:rPr>
            </w:pPr>
          </w:p>
        </w:tc>
      </w:tr>
      <w:tr w:rsidR="009A7008" w14:paraId="1FFEE211" w14:textId="77777777">
        <w:tc>
          <w:tcPr>
            <w:tcW w:w="1198" w:type="pct"/>
          </w:tcPr>
          <w:p w14:paraId="6DA07B5D" w14:textId="77777777" w:rsidR="009A7008" w:rsidRDefault="009A7008">
            <w:pPr>
              <w:spacing w:line="360" w:lineRule="auto"/>
              <w:rPr>
                <w:rFonts w:ascii="Times New Roman" w:hAnsi="Times New Roman" w:cs="Times New Roman"/>
                <w:sz w:val="24"/>
              </w:rPr>
            </w:pPr>
          </w:p>
        </w:tc>
        <w:tc>
          <w:tcPr>
            <w:tcW w:w="1177" w:type="pct"/>
          </w:tcPr>
          <w:p w14:paraId="7164A5B5" w14:textId="77777777" w:rsidR="009A7008" w:rsidRDefault="009A7008">
            <w:pPr>
              <w:spacing w:line="360" w:lineRule="auto"/>
              <w:rPr>
                <w:rFonts w:ascii="Times New Roman" w:hAnsi="Times New Roman" w:cs="Times New Roman"/>
                <w:sz w:val="24"/>
              </w:rPr>
            </w:pPr>
          </w:p>
        </w:tc>
        <w:tc>
          <w:tcPr>
            <w:tcW w:w="1413" w:type="pct"/>
          </w:tcPr>
          <w:p w14:paraId="1841AC2C" w14:textId="77777777" w:rsidR="009A7008" w:rsidRDefault="009A7008">
            <w:pPr>
              <w:spacing w:line="360" w:lineRule="auto"/>
              <w:rPr>
                <w:rFonts w:ascii="Times New Roman" w:hAnsi="Times New Roman" w:cs="Times New Roman"/>
                <w:sz w:val="24"/>
              </w:rPr>
            </w:pPr>
          </w:p>
        </w:tc>
        <w:tc>
          <w:tcPr>
            <w:tcW w:w="1210" w:type="pct"/>
          </w:tcPr>
          <w:p w14:paraId="37519BC0" w14:textId="77777777" w:rsidR="009A7008" w:rsidRDefault="009A7008">
            <w:pPr>
              <w:spacing w:line="360" w:lineRule="auto"/>
              <w:rPr>
                <w:rFonts w:ascii="Times New Roman" w:hAnsi="Times New Roman" w:cs="Times New Roman"/>
                <w:sz w:val="24"/>
              </w:rPr>
            </w:pPr>
          </w:p>
        </w:tc>
      </w:tr>
      <w:tr w:rsidR="009A7008" w14:paraId="7EAD5778" w14:textId="77777777">
        <w:tc>
          <w:tcPr>
            <w:tcW w:w="1198" w:type="pct"/>
          </w:tcPr>
          <w:p w14:paraId="35A2D8BB" w14:textId="77777777" w:rsidR="009A7008" w:rsidRDefault="009A7008">
            <w:pPr>
              <w:spacing w:line="360" w:lineRule="auto"/>
              <w:rPr>
                <w:rFonts w:ascii="Times New Roman" w:hAnsi="Times New Roman" w:cs="Times New Roman"/>
                <w:sz w:val="24"/>
              </w:rPr>
            </w:pPr>
          </w:p>
        </w:tc>
        <w:tc>
          <w:tcPr>
            <w:tcW w:w="1177" w:type="pct"/>
          </w:tcPr>
          <w:p w14:paraId="03F092E4" w14:textId="77777777" w:rsidR="009A7008" w:rsidRDefault="009A7008">
            <w:pPr>
              <w:spacing w:line="360" w:lineRule="auto"/>
              <w:rPr>
                <w:rFonts w:ascii="Times New Roman" w:hAnsi="Times New Roman" w:cs="Times New Roman"/>
                <w:sz w:val="24"/>
              </w:rPr>
            </w:pPr>
          </w:p>
        </w:tc>
        <w:tc>
          <w:tcPr>
            <w:tcW w:w="1413" w:type="pct"/>
          </w:tcPr>
          <w:p w14:paraId="4898C3F0" w14:textId="77777777" w:rsidR="009A7008" w:rsidRDefault="009A7008">
            <w:pPr>
              <w:spacing w:line="360" w:lineRule="auto"/>
              <w:rPr>
                <w:rFonts w:ascii="Times New Roman" w:hAnsi="Times New Roman" w:cs="Times New Roman"/>
                <w:sz w:val="24"/>
              </w:rPr>
            </w:pPr>
          </w:p>
        </w:tc>
        <w:tc>
          <w:tcPr>
            <w:tcW w:w="1210" w:type="pct"/>
          </w:tcPr>
          <w:p w14:paraId="4D290ABF" w14:textId="77777777" w:rsidR="009A7008" w:rsidRDefault="009A7008">
            <w:pPr>
              <w:spacing w:line="360" w:lineRule="auto"/>
              <w:rPr>
                <w:rFonts w:ascii="Times New Roman" w:hAnsi="Times New Roman" w:cs="Times New Roman"/>
                <w:sz w:val="24"/>
              </w:rPr>
            </w:pPr>
          </w:p>
        </w:tc>
      </w:tr>
      <w:tr w:rsidR="009A7008" w14:paraId="74F2A9C7" w14:textId="77777777">
        <w:tc>
          <w:tcPr>
            <w:tcW w:w="1198" w:type="pct"/>
          </w:tcPr>
          <w:p w14:paraId="5508CD18" w14:textId="77777777" w:rsidR="009A7008" w:rsidRDefault="009A7008">
            <w:pPr>
              <w:spacing w:line="360" w:lineRule="auto"/>
              <w:rPr>
                <w:rFonts w:ascii="Times New Roman" w:hAnsi="Times New Roman" w:cs="Times New Roman"/>
                <w:sz w:val="24"/>
              </w:rPr>
            </w:pPr>
          </w:p>
        </w:tc>
        <w:tc>
          <w:tcPr>
            <w:tcW w:w="1177" w:type="pct"/>
          </w:tcPr>
          <w:p w14:paraId="27915F74" w14:textId="77777777" w:rsidR="009A7008" w:rsidRDefault="009A7008">
            <w:pPr>
              <w:spacing w:line="360" w:lineRule="auto"/>
              <w:rPr>
                <w:rFonts w:ascii="Times New Roman" w:hAnsi="Times New Roman" w:cs="Times New Roman"/>
                <w:sz w:val="24"/>
              </w:rPr>
            </w:pPr>
          </w:p>
        </w:tc>
        <w:tc>
          <w:tcPr>
            <w:tcW w:w="1413" w:type="pct"/>
          </w:tcPr>
          <w:p w14:paraId="6434FFB0" w14:textId="77777777" w:rsidR="009A7008" w:rsidRDefault="009A7008">
            <w:pPr>
              <w:spacing w:line="360" w:lineRule="auto"/>
              <w:rPr>
                <w:rFonts w:ascii="Times New Roman" w:hAnsi="Times New Roman" w:cs="Times New Roman"/>
                <w:sz w:val="24"/>
              </w:rPr>
            </w:pPr>
          </w:p>
        </w:tc>
        <w:tc>
          <w:tcPr>
            <w:tcW w:w="1210" w:type="pct"/>
          </w:tcPr>
          <w:p w14:paraId="73E0AE39" w14:textId="77777777" w:rsidR="009A7008" w:rsidRDefault="009A7008">
            <w:pPr>
              <w:spacing w:line="360" w:lineRule="auto"/>
              <w:rPr>
                <w:rFonts w:ascii="Times New Roman" w:hAnsi="Times New Roman" w:cs="Times New Roman"/>
                <w:sz w:val="24"/>
              </w:rPr>
            </w:pPr>
          </w:p>
        </w:tc>
      </w:tr>
      <w:tr w:rsidR="009A7008" w14:paraId="3008C2DF" w14:textId="77777777">
        <w:tc>
          <w:tcPr>
            <w:tcW w:w="1198" w:type="pct"/>
          </w:tcPr>
          <w:p w14:paraId="6EF174D0" w14:textId="77777777" w:rsidR="009A7008" w:rsidRDefault="009A7008">
            <w:pPr>
              <w:spacing w:line="360" w:lineRule="auto"/>
              <w:rPr>
                <w:rFonts w:ascii="Times New Roman" w:hAnsi="Times New Roman" w:cs="Times New Roman"/>
                <w:sz w:val="24"/>
              </w:rPr>
            </w:pPr>
          </w:p>
        </w:tc>
        <w:tc>
          <w:tcPr>
            <w:tcW w:w="1177" w:type="pct"/>
          </w:tcPr>
          <w:p w14:paraId="35F8D557" w14:textId="77777777" w:rsidR="009A7008" w:rsidRDefault="009A7008">
            <w:pPr>
              <w:spacing w:line="360" w:lineRule="auto"/>
              <w:rPr>
                <w:rFonts w:ascii="Times New Roman" w:hAnsi="Times New Roman" w:cs="Times New Roman"/>
                <w:sz w:val="24"/>
              </w:rPr>
            </w:pPr>
          </w:p>
        </w:tc>
        <w:tc>
          <w:tcPr>
            <w:tcW w:w="1413" w:type="pct"/>
          </w:tcPr>
          <w:p w14:paraId="397BE120" w14:textId="77777777" w:rsidR="009A7008" w:rsidRDefault="009A7008">
            <w:pPr>
              <w:spacing w:line="360" w:lineRule="auto"/>
              <w:rPr>
                <w:rFonts w:ascii="Times New Roman" w:hAnsi="Times New Roman" w:cs="Times New Roman"/>
                <w:sz w:val="24"/>
              </w:rPr>
            </w:pPr>
          </w:p>
        </w:tc>
        <w:tc>
          <w:tcPr>
            <w:tcW w:w="1210" w:type="pct"/>
          </w:tcPr>
          <w:p w14:paraId="632899E7" w14:textId="77777777" w:rsidR="009A7008" w:rsidRDefault="009A7008">
            <w:pPr>
              <w:spacing w:line="360" w:lineRule="auto"/>
              <w:rPr>
                <w:rFonts w:ascii="Times New Roman" w:hAnsi="Times New Roman" w:cs="Times New Roman"/>
                <w:sz w:val="24"/>
              </w:rPr>
            </w:pPr>
          </w:p>
        </w:tc>
      </w:tr>
      <w:tr w:rsidR="009A7008" w14:paraId="3A36CBFD" w14:textId="77777777">
        <w:tc>
          <w:tcPr>
            <w:tcW w:w="1198" w:type="pct"/>
          </w:tcPr>
          <w:p w14:paraId="2912555E" w14:textId="77777777" w:rsidR="009A7008" w:rsidRDefault="009A7008">
            <w:pPr>
              <w:spacing w:line="360" w:lineRule="auto"/>
              <w:rPr>
                <w:rFonts w:ascii="Times New Roman" w:hAnsi="Times New Roman" w:cs="Times New Roman"/>
                <w:sz w:val="24"/>
              </w:rPr>
            </w:pPr>
          </w:p>
        </w:tc>
        <w:tc>
          <w:tcPr>
            <w:tcW w:w="1177" w:type="pct"/>
          </w:tcPr>
          <w:p w14:paraId="49FB3513" w14:textId="77777777" w:rsidR="009A7008" w:rsidRDefault="009A7008">
            <w:pPr>
              <w:spacing w:line="360" w:lineRule="auto"/>
              <w:rPr>
                <w:rFonts w:ascii="Times New Roman" w:hAnsi="Times New Roman" w:cs="Times New Roman"/>
                <w:sz w:val="24"/>
              </w:rPr>
            </w:pPr>
          </w:p>
        </w:tc>
        <w:tc>
          <w:tcPr>
            <w:tcW w:w="1413" w:type="pct"/>
          </w:tcPr>
          <w:p w14:paraId="62646D17" w14:textId="77777777" w:rsidR="009A7008" w:rsidRDefault="009A7008">
            <w:pPr>
              <w:spacing w:line="360" w:lineRule="auto"/>
              <w:rPr>
                <w:rFonts w:ascii="Times New Roman" w:hAnsi="Times New Roman" w:cs="Times New Roman"/>
                <w:sz w:val="24"/>
              </w:rPr>
            </w:pPr>
          </w:p>
        </w:tc>
        <w:tc>
          <w:tcPr>
            <w:tcW w:w="1210" w:type="pct"/>
          </w:tcPr>
          <w:p w14:paraId="5A6CD7BB" w14:textId="77777777" w:rsidR="009A7008" w:rsidRDefault="009A7008">
            <w:pPr>
              <w:spacing w:line="360" w:lineRule="auto"/>
              <w:rPr>
                <w:rFonts w:ascii="Times New Roman" w:hAnsi="Times New Roman" w:cs="Times New Roman"/>
                <w:sz w:val="24"/>
              </w:rPr>
            </w:pPr>
          </w:p>
        </w:tc>
      </w:tr>
    </w:tbl>
    <w:p w14:paraId="09D9E361" w14:textId="77777777" w:rsidR="009A7008" w:rsidRDefault="009A7008">
      <w:pPr>
        <w:spacing w:line="360" w:lineRule="auto"/>
        <w:rPr>
          <w:rFonts w:ascii="Times New Roman" w:eastAsia="黑体" w:hAnsi="Times New Roman" w:cs="Times New Roman"/>
          <w:szCs w:val="21"/>
        </w:rPr>
        <w:sectPr w:rsidR="009A7008">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14:paraId="36AE02E5" w14:textId="77777777" w:rsidR="009A7008" w:rsidRDefault="00000000">
      <w:pPr>
        <w:spacing w:line="360" w:lineRule="auto"/>
        <w:rPr>
          <w:rFonts w:ascii="Times New Roman" w:hAnsi="Times New Roman" w:cs="Times New Roman"/>
          <w:szCs w:val="21"/>
        </w:rPr>
      </w:pPr>
      <w:r>
        <w:rPr>
          <w:rFonts w:ascii="Times New Roman" w:hAnsi="Times New Roman" w:cs="Times New Roman"/>
          <w:szCs w:val="21"/>
        </w:rPr>
        <w:lastRenderedPageBreak/>
        <w:t>附件五</w:t>
      </w:r>
    </w:p>
    <w:p w14:paraId="2B8BCEC1" w14:textId="77777777" w:rsidR="009A7008" w:rsidRDefault="00000000" w:rsidP="00826C8D">
      <w:pPr>
        <w:spacing w:afterLines="50" w:after="156" w:line="360" w:lineRule="auto"/>
        <w:jc w:val="center"/>
        <w:rPr>
          <w:rFonts w:ascii="Times New Roman" w:hAnsi="Times New Roman" w:cs="Times New Roman"/>
          <w:sz w:val="36"/>
          <w:szCs w:val="36"/>
        </w:rPr>
      </w:pPr>
      <w:r>
        <w:rPr>
          <w:rFonts w:ascii="Times New Roman" w:hAnsi="Times New Roman" w:cs="Times New Roman"/>
          <w:sz w:val="36"/>
          <w:szCs w:val="36"/>
        </w:rPr>
        <w:t>细胞培养</w:t>
      </w:r>
      <w:proofErr w:type="gramStart"/>
      <w:r>
        <w:rPr>
          <w:rFonts w:ascii="Times New Roman" w:hAnsi="Times New Roman" w:cs="Times New Roman"/>
          <w:sz w:val="36"/>
          <w:szCs w:val="36"/>
        </w:rPr>
        <w:t>室消杀记录</w:t>
      </w:r>
      <w:proofErr w:type="gramEnd"/>
      <w:r>
        <w:rPr>
          <w:rFonts w:ascii="Times New Roman" w:hAnsi="Times New Roman" w:cs="Times New Roman"/>
          <w:sz w:val="36"/>
          <w:szCs w:val="36"/>
        </w:rPr>
        <w:t>表</w:t>
      </w:r>
    </w:p>
    <w:tbl>
      <w:tblPr>
        <w:tblStyle w:val="ac"/>
        <w:tblW w:w="4998" w:type="pct"/>
        <w:tblLook w:val="04A0" w:firstRow="1" w:lastRow="0" w:firstColumn="1" w:lastColumn="0" w:noHBand="0" w:noVBand="1"/>
      </w:tblPr>
      <w:tblGrid>
        <w:gridCol w:w="1986"/>
        <w:gridCol w:w="2082"/>
        <w:gridCol w:w="2218"/>
        <w:gridCol w:w="2007"/>
      </w:tblGrid>
      <w:tr w:rsidR="009A7008" w14:paraId="4510267D" w14:textId="77777777">
        <w:tc>
          <w:tcPr>
            <w:tcW w:w="1198" w:type="pct"/>
          </w:tcPr>
          <w:p w14:paraId="5A243096"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消</w:t>
            </w:r>
            <w:proofErr w:type="gramStart"/>
            <w:r>
              <w:rPr>
                <w:rFonts w:ascii="Times New Roman" w:hAnsi="Times New Roman" w:cs="Times New Roman"/>
                <w:sz w:val="24"/>
              </w:rPr>
              <w:t>杀开始</w:t>
            </w:r>
            <w:proofErr w:type="gramEnd"/>
            <w:r>
              <w:rPr>
                <w:rFonts w:ascii="Times New Roman" w:hAnsi="Times New Roman" w:cs="Times New Roman"/>
                <w:sz w:val="24"/>
              </w:rPr>
              <w:t>时间</w:t>
            </w:r>
          </w:p>
        </w:tc>
        <w:tc>
          <w:tcPr>
            <w:tcW w:w="1254" w:type="pct"/>
          </w:tcPr>
          <w:p w14:paraId="7AF9B2B7"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负责人</w:t>
            </w:r>
          </w:p>
        </w:tc>
        <w:tc>
          <w:tcPr>
            <w:tcW w:w="1336" w:type="pct"/>
          </w:tcPr>
          <w:p w14:paraId="1BF54E88"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消</w:t>
            </w:r>
            <w:proofErr w:type="gramStart"/>
            <w:r>
              <w:rPr>
                <w:rFonts w:ascii="Times New Roman" w:hAnsi="Times New Roman" w:cs="Times New Roman"/>
                <w:sz w:val="24"/>
              </w:rPr>
              <w:t>杀结束</w:t>
            </w:r>
            <w:proofErr w:type="gramEnd"/>
            <w:r>
              <w:rPr>
                <w:rFonts w:ascii="Times New Roman" w:hAnsi="Times New Roman" w:cs="Times New Roman"/>
                <w:sz w:val="24"/>
              </w:rPr>
              <w:t>时间</w:t>
            </w:r>
          </w:p>
        </w:tc>
        <w:tc>
          <w:tcPr>
            <w:tcW w:w="1210" w:type="pct"/>
          </w:tcPr>
          <w:p w14:paraId="3077C5BE" w14:textId="77777777" w:rsidR="009A7008" w:rsidRDefault="00000000">
            <w:pPr>
              <w:spacing w:line="360" w:lineRule="auto"/>
              <w:rPr>
                <w:rFonts w:ascii="Times New Roman" w:hAnsi="Times New Roman" w:cs="Times New Roman"/>
                <w:sz w:val="24"/>
              </w:rPr>
            </w:pPr>
            <w:r>
              <w:rPr>
                <w:rFonts w:ascii="Times New Roman" w:hAnsi="Times New Roman" w:cs="Times New Roman"/>
                <w:sz w:val="24"/>
              </w:rPr>
              <w:t>负责人</w:t>
            </w:r>
          </w:p>
        </w:tc>
      </w:tr>
      <w:tr w:rsidR="009A7008" w14:paraId="7EF56016" w14:textId="77777777">
        <w:tc>
          <w:tcPr>
            <w:tcW w:w="1198" w:type="pct"/>
          </w:tcPr>
          <w:p w14:paraId="2B929CC4" w14:textId="77777777" w:rsidR="009A7008" w:rsidRDefault="009A7008">
            <w:pPr>
              <w:spacing w:line="360" w:lineRule="auto"/>
              <w:rPr>
                <w:rFonts w:ascii="Times New Roman" w:hAnsi="Times New Roman" w:cs="Times New Roman"/>
                <w:sz w:val="24"/>
              </w:rPr>
            </w:pPr>
          </w:p>
        </w:tc>
        <w:tc>
          <w:tcPr>
            <w:tcW w:w="1254" w:type="pct"/>
          </w:tcPr>
          <w:p w14:paraId="06CBE13E" w14:textId="77777777" w:rsidR="009A7008" w:rsidRDefault="009A7008">
            <w:pPr>
              <w:spacing w:line="360" w:lineRule="auto"/>
              <w:rPr>
                <w:rFonts w:ascii="Times New Roman" w:hAnsi="Times New Roman" w:cs="Times New Roman"/>
                <w:sz w:val="24"/>
              </w:rPr>
            </w:pPr>
          </w:p>
        </w:tc>
        <w:tc>
          <w:tcPr>
            <w:tcW w:w="1336" w:type="pct"/>
          </w:tcPr>
          <w:p w14:paraId="394742D7" w14:textId="77777777" w:rsidR="009A7008" w:rsidRDefault="009A7008">
            <w:pPr>
              <w:spacing w:line="360" w:lineRule="auto"/>
              <w:rPr>
                <w:rFonts w:ascii="Times New Roman" w:hAnsi="Times New Roman" w:cs="Times New Roman"/>
                <w:sz w:val="24"/>
              </w:rPr>
            </w:pPr>
          </w:p>
        </w:tc>
        <w:tc>
          <w:tcPr>
            <w:tcW w:w="1210" w:type="pct"/>
          </w:tcPr>
          <w:p w14:paraId="31ACE8D1" w14:textId="77777777" w:rsidR="009A7008" w:rsidRDefault="009A7008">
            <w:pPr>
              <w:spacing w:line="360" w:lineRule="auto"/>
              <w:rPr>
                <w:rFonts w:ascii="Times New Roman" w:hAnsi="Times New Roman" w:cs="Times New Roman"/>
                <w:sz w:val="24"/>
              </w:rPr>
            </w:pPr>
          </w:p>
        </w:tc>
      </w:tr>
      <w:tr w:rsidR="009A7008" w14:paraId="7FAE32B3" w14:textId="77777777">
        <w:tc>
          <w:tcPr>
            <w:tcW w:w="1198" w:type="pct"/>
          </w:tcPr>
          <w:p w14:paraId="3DFB71FA" w14:textId="77777777" w:rsidR="009A7008" w:rsidRDefault="009A7008">
            <w:pPr>
              <w:spacing w:line="360" w:lineRule="auto"/>
              <w:rPr>
                <w:rFonts w:ascii="Times New Roman" w:hAnsi="Times New Roman" w:cs="Times New Roman"/>
                <w:sz w:val="24"/>
              </w:rPr>
            </w:pPr>
          </w:p>
        </w:tc>
        <w:tc>
          <w:tcPr>
            <w:tcW w:w="1254" w:type="pct"/>
          </w:tcPr>
          <w:p w14:paraId="26931EDB" w14:textId="77777777" w:rsidR="009A7008" w:rsidRDefault="009A7008">
            <w:pPr>
              <w:spacing w:line="360" w:lineRule="auto"/>
              <w:rPr>
                <w:rFonts w:ascii="Times New Roman" w:hAnsi="Times New Roman" w:cs="Times New Roman"/>
                <w:sz w:val="24"/>
              </w:rPr>
            </w:pPr>
          </w:p>
        </w:tc>
        <w:tc>
          <w:tcPr>
            <w:tcW w:w="1336" w:type="pct"/>
          </w:tcPr>
          <w:p w14:paraId="6BCB6278" w14:textId="77777777" w:rsidR="009A7008" w:rsidRDefault="009A7008">
            <w:pPr>
              <w:spacing w:line="360" w:lineRule="auto"/>
              <w:rPr>
                <w:rFonts w:ascii="Times New Roman" w:hAnsi="Times New Roman" w:cs="Times New Roman"/>
                <w:sz w:val="24"/>
              </w:rPr>
            </w:pPr>
          </w:p>
        </w:tc>
        <w:tc>
          <w:tcPr>
            <w:tcW w:w="1210" w:type="pct"/>
          </w:tcPr>
          <w:p w14:paraId="5E6C3DD6" w14:textId="77777777" w:rsidR="009A7008" w:rsidRDefault="009A7008">
            <w:pPr>
              <w:spacing w:line="360" w:lineRule="auto"/>
              <w:rPr>
                <w:rFonts w:ascii="Times New Roman" w:hAnsi="Times New Roman" w:cs="Times New Roman"/>
                <w:sz w:val="24"/>
              </w:rPr>
            </w:pPr>
          </w:p>
        </w:tc>
      </w:tr>
      <w:tr w:rsidR="009A7008" w14:paraId="14A628F4" w14:textId="77777777">
        <w:tc>
          <w:tcPr>
            <w:tcW w:w="1198" w:type="pct"/>
          </w:tcPr>
          <w:p w14:paraId="7CF2D998" w14:textId="77777777" w:rsidR="009A7008" w:rsidRDefault="009A7008">
            <w:pPr>
              <w:spacing w:line="360" w:lineRule="auto"/>
              <w:rPr>
                <w:rFonts w:ascii="Times New Roman" w:hAnsi="Times New Roman" w:cs="Times New Roman"/>
                <w:sz w:val="24"/>
              </w:rPr>
            </w:pPr>
          </w:p>
        </w:tc>
        <w:tc>
          <w:tcPr>
            <w:tcW w:w="1254" w:type="pct"/>
          </w:tcPr>
          <w:p w14:paraId="211CABE6" w14:textId="77777777" w:rsidR="009A7008" w:rsidRDefault="009A7008">
            <w:pPr>
              <w:spacing w:line="360" w:lineRule="auto"/>
              <w:rPr>
                <w:rFonts w:ascii="Times New Roman" w:hAnsi="Times New Roman" w:cs="Times New Roman"/>
                <w:sz w:val="24"/>
              </w:rPr>
            </w:pPr>
          </w:p>
        </w:tc>
        <w:tc>
          <w:tcPr>
            <w:tcW w:w="1336" w:type="pct"/>
          </w:tcPr>
          <w:p w14:paraId="78D10926" w14:textId="77777777" w:rsidR="009A7008" w:rsidRDefault="009A7008">
            <w:pPr>
              <w:spacing w:line="360" w:lineRule="auto"/>
              <w:rPr>
                <w:rFonts w:ascii="Times New Roman" w:hAnsi="Times New Roman" w:cs="Times New Roman"/>
                <w:sz w:val="24"/>
              </w:rPr>
            </w:pPr>
          </w:p>
        </w:tc>
        <w:tc>
          <w:tcPr>
            <w:tcW w:w="1210" w:type="pct"/>
          </w:tcPr>
          <w:p w14:paraId="69BD671A" w14:textId="77777777" w:rsidR="009A7008" w:rsidRDefault="009A7008">
            <w:pPr>
              <w:spacing w:line="360" w:lineRule="auto"/>
              <w:rPr>
                <w:rFonts w:ascii="Times New Roman" w:hAnsi="Times New Roman" w:cs="Times New Roman"/>
                <w:sz w:val="24"/>
              </w:rPr>
            </w:pPr>
          </w:p>
        </w:tc>
      </w:tr>
      <w:tr w:rsidR="009A7008" w14:paraId="7CB9D0AB" w14:textId="77777777">
        <w:tc>
          <w:tcPr>
            <w:tcW w:w="1198" w:type="pct"/>
          </w:tcPr>
          <w:p w14:paraId="35AD2CB1" w14:textId="77777777" w:rsidR="009A7008" w:rsidRDefault="009A7008">
            <w:pPr>
              <w:spacing w:line="360" w:lineRule="auto"/>
              <w:rPr>
                <w:rFonts w:ascii="Times New Roman" w:hAnsi="Times New Roman" w:cs="Times New Roman"/>
                <w:sz w:val="24"/>
              </w:rPr>
            </w:pPr>
          </w:p>
        </w:tc>
        <w:tc>
          <w:tcPr>
            <w:tcW w:w="1254" w:type="pct"/>
          </w:tcPr>
          <w:p w14:paraId="449C63CA" w14:textId="77777777" w:rsidR="009A7008" w:rsidRDefault="009A7008">
            <w:pPr>
              <w:spacing w:line="360" w:lineRule="auto"/>
              <w:rPr>
                <w:rFonts w:ascii="Times New Roman" w:hAnsi="Times New Roman" w:cs="Times New Roman"/>
                <w:sz w:val="24"/>
              </w:rPr>
            </w:pPr>
          </w:p>
        </w:tc>
        <w:tc>
          <w:tcPr>
            <w:tcW w:w="1336" w:type="pct"/>
          </w:tcPr>
          <w:p w14:paraId="6E0E31D0" w14:textId="77777777" w:rsidR="009A7008" w:rsidRDefault="009A7008">
            <w:pPr>
              <w:spacing w:line="360" w:lineRule="auto"/>
              <w:rPr>
                <w:rFonts w:ascii="Times New Roman" w:hAnsi="Times New Roman" w:cs="Times New Roman"/>
                <w:sz w:val="24"/>
              </w:rPr>
            </w:pPr>
          </w:p>
        </w:tc>
        <w:tc>
          <w:tcPr>
            <w:tcW w:w="1210" w:type="pct"/>
          </w:tcPr>
          <w:p w14:paraId="1AF02870" w14:textId="77777777" w:rsidR="009A7008" w:rsidRDefault="009A7008">
            <w:pPr>
              <w:spacing w:line="360" w:lineRule="auto"/>
              <w:rPr>
                <w:rFonts w:ascii="Times New Roman" w:hAnsi="Times New Roman" w:cs="Times New Roman"/>
                <w:sz w:val="24"/>
              </w:rPr>
            </w:pPr>
          </w:p>
        </w:tc>
      </w:tr>
      <w:tr w:rsidR="009A7008" w14:paraId="004B65E1" w14:textId="77777777">
        <w:tc>
          <w:tcPr>
            <w:tcW w:w="1198" w:type="pct"/>
          </w:tcPr>
          <w:p w14:paraId="3E629311" w14:textId="77777777" w:rsidR="009A7008" w:rsidRDefault="009A7008">
            <w:pPr>
              <w:spacing w:line="360" w:lineRule="auto"/>
              <w:rPr>
                <w:rFonts w:ascii="Times New Roman" w:hAnsi="Times New Roman" w:cs="Times New Roman"/>
                <w:sz w:val="24"/>
              </w:rPr>
            </w:pPr>
          </w:p>
        </w:tc>
        <w:tc>
          <w:tcPr>
            <w:tcW w:w="1254" w:type="pct"/>
          </w:tcPr>
          <w:p w14:paraId="2D9E9F92" w14:textId="77777777" w:rsidR="009A7008" w:rsidRDefault="009A7008">
            <w:pPr>
              <w:spacing w:line="360" w:lineRule="auto"/>
              <w:rPr>
                <w:rFonts w:ascii="Times New Roman" w:hAnsi="Times New Roman" w:cs="Times New Roman"/>
                <w:sz w:val="24"/>
              </w:rPr>
            </w:pPr>
          </w:p>
        </w:tc>
        <w:tc>
          <w:tcPr>
            <w:tcW w:w="1336" w:type="pct"/>
          </w:tcPr>
          <w:p w14:paraId="01EDAB86" w14:textId="77777777" w:rsidR="009A7008" w:rsidRDefault="009A7008">
            <w:pPr>
              <w:spacing w:line="360" w:lineRule="auto"/>
              <w:rPr>
                <w:rFonts w:ascii="Times New Roman" w:hAnsi="Times New Roman" w:cs="Times New Roman"/>
                <w:sz w:val="24"/>
              </w:rPr>
            </w:pPr>
          </w:p>
        </w:tc>
        <w:tc>
          <w:tcPr>
            <w:tcW w:w="1210" w:type="pct"/>
          </w:tcPr>
          <w:p w14:paraId="1A4CDBCC" w14:textId="77777777" w:rsidR="009A7008" w:rsidRDefault="009A7008">
            <w:pPr>
              <w:spacing w:line="360" w:lineRule="auto"/>
              <w:rPr>
                <w:rFonts w:ascii="Times New Roman" w:hAnsi="Times New Roman" w:cs="Times New Roman"/>
                <w:sz w:val="24"/>
              </w:rPr>
            </w:pPr>
          </w:p>
        </w:tc>
      </w:tr>
      <w:tr w:rsidR="009A7008" w14:paraId="0446510E" w14:textId="77777777">
        <w:tc>
          <w:tcPr>
            <w:tcW w:w="1198" w:type="pct"/>
          </w:tcPr>
          <w:p w14:paraId="634B1AFF" w14:textId="77777777" w:rsidR="009A7008" w:rsidRDefault="009A7008">
            <w:pPr>
              <w:spacing w:line="360" w:lineRule="auto"/>
              <w:rPr>
                <w:rFonts w:ascii="Times New Roman" w:hAnsi="Times New Roman" w:cs="Times New Roman"/>
                <w:sz w:val="24"/>
              </w:rPr>
            </w:pPr>
          </w:p>
        </w:tc>
        <w:tc>
          <w:tcPr>
            <w:tcW w:w="1254" w:type="pct"/>
          </w:tcPr>
          <w:p w14:paraId="2FFB2CC0" w14:textId="77777777" w:rsidR="009A7008" w:rsidRDefault="009A7008">
            <w:pPr>
              <w:spacing w:line="360" w:lineRule="auto"/>
              <w:rPr>
                <w:rFonts w:ascii="Times New Roman" w:hAnsi="Times New Roman" w:cs="Times New Roman"/>
                <w:sz w:val="24"/>
              </w:rPr>
            </w:pPr>
          </w:p>
        </w:tc>
        <w:tc>
          <w:tcPr>
            <w:tcW w:w="1336" w:type="pct"/>
          </w:tcPr>
          <w:p w14:paraId="292D6CE4" w14:textId="77777777" w:rsidR="009A7008" w:rsidRDefault="009A7008">
            <w:pPr>
              <w:spacing w:line="360" w:lineRule="auto"/>
              <w:rPr>
                <w:rFonts w:ascii="Times New Roman" w:hAnsi="Times New Roman" w:cs="Times New Roman"/>
                <w:sz w:val="24"/>
              </w:rPr>
            </w:pPr>
          </w:p>
        </w:tc>
        <w:tc>
          <w:tcPr>
            <w:tcW w:w="1210" w:type="pct"/>
          </w:tcPr>
          <w:p w14:paraId="279491DC" w14:textId="77777777" w:rsidR="009A7008" w:rsidRDefault="009A7008">
            <w:pPr>
              <w:spacing w:line="360" w:lineRule="auto"/>
              <w:rPr>
                <w:rFonts w:ascii="Times New Roman" w:hAnsi="Times New Roman" w:cs="Times New Roman"/>
                <w:sz w:val="24"/>
              </w:rPr>
            </w:pPr>
          </w:p>
        </w:tc>
      </w:tr>
      <w:tr w:rsidR="009A7008" w14:paraId="39D23189" w14:textId="77777777">
        <w:tc>
          <w:tcPr>
            <w:tcW w:w="1198" w:type="pct"/>
          </w:tcPr>
          <w:p w14:paraId="2FCE3AC9" w14:textId="77777777" w:rsidR="009A7008" w:rsidRDefault="009A7008">
            <w:pPr>
              <w:spacing w:line="360" w:lineRule="auto"/>
              <w:rPr>
                <w:rFonts w:ascii="Times New Roman" w:hAnsi="Times New Roman" w:cs="Times New Roman"/>
                <w:sz w:val="24"/>
              </w:rPr>
            </w:pPr>
          </w:p>
        </w:tc>
        <w:tc>
          <w:tcPr>
            <w:tcW w:w="1254" w:type="pct"/>
          </w:tcPr>
          <w:p w14:paraId="2BEBBA01" w14:textId="77777777" w:rsidR="009A7008" w:rsidRDefault="009A7008">
            <w:pPr>
              <w:spacing w:line="360" w:lineRule="auto"/>
              <w:rPr>
                <w:rFonts w:ascii="Times New Roman" w:hAnsi="Times New Roman" w:cs="Times New Roman"/>
                <w:sz w:val="24"/>
              </w:rPr>
            </w:pPr>
          </w:p>
        </w:tc>
        <w:tc>
          <w:tcPr>
            <w:tcW w:w="1336" w:type="pct"/>
          </w:tcPr>
          <w:p w14:paraId="3CAAB988" w14:textId="77777777" w:rsidR="009A7008" w:rsidRDefault="009A7008">
            <w:pPr>
              <w:spacing w:line="360" w:lineRule="auto"/>
              <w:rPr>
                <w:rFonts w:ascii="Times New Roman" w:hAnsi="Times New Roman" w:cs="Times New Roman"/>
                <w:sz w:val="24"/>
              </w:rPr>
            </w:pPr>
          </w:p>
        </w:tc>
        <w:tc>
          <w:tcPr>
            <w:tcW w:w="1210" w:type="pct"/>
          </w:tcPr>
          <w:p w14:paraId="6929297C" w14:textId="77777777" w:rsidR="009A7008" w:rsidRDefault="009A7008">
            <w:pPr>
              <w:spacing w:line="360" w:lineRule="auto"/>
              <w:rPr>
                <w:rFonts w:ascii="Times New Roman" w:hAnsi="Times New Roman" w:cs="Times New Roman"/>
                <w:sz w:val="24"/>
              </w:rPr>
            </w:pPr>
          </w:p>
        </w:tc>
      </w:tr>
      <w:tr w:rsidR="009A7008" w14:paraId="5F93941F" w14:textId="77777777">
        <w:tc>
          <w:tcPr>
            <w:tcW w:w="1198" w:type="pct"/>
          </w:tcPr>
          <w:p w14:paraId="3D62911A" w14:textId="77777777" w:rsidR="009A7008" w:rsidRDefault="009A7008">
            <w:pPr>
              <w:spacing w:line="360" w:lineRule="auto"/>
              <w:rPr>
                <w:rFonts w:ascii="Times New Roman" w:hAnsi="Times New Roman" w:cs="Times New Roman"/>
                <w:sz w:val="24"/>
              </w:rPr>
            </w:pPr>
          </w:p>
        </w:tc>
        <w:tc>
          <w:tcPr>
            <w:tcW w:w="1254" w:type="pct"/>
          </w:tcPr>
          <w:p w14:paraId="45355991" w14:textId="77777777" w:rsidR="009A7008" w:rsidRDefault="009A7008">
            <w:pPr>
              <w:spacing w:line="360" w:lineRule="auto"/>
              <w:rPr>
                <w:rFonts w:ascii="Times New Roman" w:hAnsi="Times New Roman" w:cs="Times New Roman"/>
                <w:sz w:val="24"/>
              </w:rPr>
            </w:pPr>
          </w:p>
        </w:tc>
        <w:tc>
          <w:tcPr>
            <w:tcW w:w="1336" w:type="pct"/>
          </w:tcPr>
          <w:p w14:paraId="1B2D5579" w14:textId="77777777" w:rsidR="009A7008" w:rsidRDefault="009A7008">
            <w:pPr>
              <w:spacing w:line="360" w:lineRule="auto"/>
              <w:rPr>
                <w:rFonts w:ascii="Times New Roman" w:hAnsi="Times New Roman" w:cs="Times New Roman"/>
                <w:sz w:val="24"/>
              </w:rPr>
            </w:pPr>
          </w:p>
        </w:tc>
        <w:tc>
          <w:tcPr>
            <w:tcW w:w="1210" w:type="pct"/>
          </w:tcPr>
          <w:p w14:paraId="169E3AD7" w14:textId="77777777" w:rsidR="009A7008" w:rsidRDefault="009A7008">
            <w:pPr>
              <w:spacing w:line="360" w:lineRule="auto"/>
              <w:rPr>
                <w:rFonts w:ascii="Times New Roman" w:hAnsi="Times New Roman" w:cs="Times New Roman"/>
                <w:sz w:val="24"/>
              </w:rPr>
            </w:pPr>
          </w:p>
        </w:tc>
      </w:tr>
      <w:tr w:rsidR="009A7008" w14:paraId="406F4CB1" w14:textId="77777777">
        <w:tc>
          <w:tcPr>
            <w:tcW w:w="1198" w:type="pct"/>
          </w:tcPr>
          <w:p w14:paraId="78D20C04" w14:textId="77777777" w:rsidR="009A7008" w:rsidRDefault="009A7008">
            <w:pPr>
              <w:spacing w:line="360" w:lineRule="auto"/>
              <w:rPr>
                <w:rFonts w:ascii="Times New Roman" w:hAnsi="Times New Roman" w:cs="Times New Roman"/>
                <w:sz w:val="24"/>
              </w:rPr>
            </w:pPr>
          </w:p>
        </w:tc>
        <w:tc>
          <w:tcPr>
            <w:tcW w:w="1254" w:type="pct"/>
          </w:tcPr>
          <w:p w14:paraId="61CD1C53" w14:textId="77777777" w:rsidR="009A7008" w:rsidRDefault="009A7008">
            <w:pPr>
              <w:spacing w:line="360" w:lineRule="auto"/>
              <w:rPr>
                <w:rFonts w:ascii="Times New Roman" w:hAnsi="Times New Roman" w:cs="Times New Roman"/>
                <w:sz w:val="24"/>
              </w:rPr>
            </w:pPr>
          </w:p>
        </w:tc>
        <w:tc>
          <w:tcPr>
            <w:tcW w:w="1336" w:type="pct"/>
          </w:tcPr>
          <w:p w14:paraId="18F5D73C" w14:textId="77777777" w:rsidR="009A7008" w:rsidRDefault="009A7008">
            <w:pPr>
              <w:spacing w:line="360" w:lineRule="auto"/>
              <w:rPr>
                <w:rFonts w:ascii="Times New Roman" w:hAnsi="Times New Roman" w:cs="Times New Roman"/>
                <w:sz w:val="24"/>
              </w:rPr>
            </w:pPr>
          </w:p>
        </w:tc>
        <w:tc>
          <w:tcPr>
            <w:tcW w:w="1210" w:type="pct"/>
          </w:tcPr>
          <w:p w14:paraId="402257A6" w14:textId="77777777" w:rsidR="009A7008" w:rsidRDefault="009A7008">
            <w:pPr>
              <w:spacing w:line="360" w:lineRule="auto"/>
              <w:rPr>
                <w:rFonts w:ascii="Times New Roman" w:hAnsi="Times New Roman" w:cs="Times New Roman"/>
                <w:sz w:val="24"/>
              </w:rPr>
            </w:pPr>
          </w:p>
        </w:tc>
      </w:tr>
      <w:tr w:rsidR="009A7008" w14:paraId="329D5A1A" w14:textId="77777777">
        <w:tc>
          <w:tcPr>
            <w:tcW w:w="1198" w:type="pct"/>
          </w:tcPr>
          <w:p w14:paraId="76B60AC3" w14:textId="77777777" w:rsidR="009A7008" w:rsidRDefault="009A7008">
            <w:pPr>
              <w:spacing w:line="360" w:lineRule="auto"/>
              <w:rPr>
                <w:rFonts w:ascii="Times New Roman" w:hAnsi="Times New Roman" w:cs="Times New Roman"/>
                <w:sz w:val="24"/>
              </w:rPr>
            </w:pPr>
          </w:p>
        </w:tc>
        <w:tc>
          <w:tcPr>
            <w:tcW w:w="1254" w:type="pct"/>
          </w:tcPr>
          <w:p w14:paraId="08D5DB99" w14:textId="77777777" w:rsidR="009A7008" w:rsidRDefault="009A7008">
            <w:pPr>
              <w:spacing w:line="360" w:lineRule="auto"/>
              <w:rPr>
                <w:rFonts w:ascii="Times New Roman" w:hAnsi="Times New Roman" w:cs="Times New Roman"/>
                <w:sz w:val="24"/>
              </w:rPr>
            </w:pPr>
          </w:p>
        </w:tc>
        <w:tc>
          <w:tcPr>
            <w:tcW w:w="1336" w:type="pct"/>
          </w:tcPr>
          <w:p w14:paraId="2A719593" w14:textId="77777777" w:rsidR="009A7008" w:rsidRDefault="009A7008">
            <w:pPr>
              <w:spacing w:line="360" w:lineRule="auto"/>
              <w:rPr>
                <w:rFonts w:ascii="Times New Roman" w:hAnsi="Times New Roman" w:cs="Times New Roman"/>
                <w:sz w:val="24"/>
              </w:rPr>
            </w:pPr>
          </w:p>
        </w:tc>
        <w:tc>
          <w:tcPr>
            <w:tcW w:w="1210" w:type="pct"/>
          </w:tcPr>
          <w:p w14:paraId="62D59C0D" w14:textId="77777777" w:rsidR="009A7008" w:rsidRDefault="009A7008">
            <w:pPr>
              <w:spacing w:line="360" w:lineRule="auto"/>
              <w:rPr>
                <w:rFonts w:ascii="Times New Roman" w:hAnsi="Times New Roman" w:cs="Times New Roman"/>
                <w:sz w:val="24"/>
              </w:rPr>
            </w:pPr>
          </w:p>
        </w:tc>
      </w:tr>
      <w:tr w:rsidR="009A7008" w14:paraId="507744FE" w14:textId="77777777">
        <w:tc>
          <w:tcPr>
            <w:tcW w:w="1198" w:type="pct"/>
          </w:tcPr>
          <w:p w14:paraId="57CBD58A" w14:textId="77777777" w:rsidR="009A7008" w:rsidRDefault="009A7008">
            <w:pPr>
              <w:spacing w:line="360" w:lineRule="auto"/>
              <w:rPr>
                <w:rFonts w:ascii="Times New Roman" w:hAnsi="Times New Roman" w:cs="Times New Roman"/>
                <w:sz w:val="24"/>
              </w:rPr>
            </w:pPr>
          </w:p>
        </w:tc>
        <w:tc>
          <w:tcPr>
            <w:tcW w:w="1254" w:type="pct"/>
          </w:tcPr>
          <w:p w14:paraId="6AA87246" w14:textId="77777777" w:rsidR="009A7008" w:rsidRDefault="009A7008">
            <w:pPr>
              <w:spacing w:line="360" w:lineRule="auto"/>
              <w:rPr>
                <w:rFonts w:ascii="Times New Roman" w:hAnsi="Times New Roman" w:cs="Times New Roman"/>
                <w:sz w:val="24"/>
              </w:rPr>
            </w:pPr>
          </w:p>
        </w:tc>
        <w:tc>
          <w:tcPr>
            <w:tcW w:w="1336" w:type="pct"/>
          </w:tcPr>
          <w:p w14:paraId="7B30BD3A" w14:textId="77777777" w:rsidR="009A7008" w:rsidRDefault="009A7008">
            <w:pPr>
              <w:spacing w:line="360" w:lineRule="auto"/>
              <w:rPr>
                <w:rFonts w:ascii="Times New Roman" w:hAnsi="Times New Roman" w:cs="Times New Roman"/>
                <w:sz w:val="24"/>
              </w:rPr>
            </w:pPr>
          </w:p>
        </w:tc>
        <w:tc>
          <w:tcPr>
            <w:tcW w:w="1210" w:type="pct"/>
          </w:tcPr>
          <w:p w14:paraId="745B299E" w14:textId="77777777" w:rsidR="009A7008" w:rsidRDefault="009A7008">
            <w:pPr>
              <w:spacing w:line="360" w:lineRule="auto"/>
              <w:rPr>
                <w:rFonts w:ascii="Times New Roman" w:hAnsi="Times New Roman" w:cs="Times New Roman"/>
                <w:sz w:val="24"/>
              </w:rPr>
            </w:pPr>
          </w:p>
        </w:tc>
      </w:tr>
      <w:tr w:rsidR="009A7008" w14:paraId="20F2B58A" w14:textId="77777777">
        <w:tc>
          <w:tcPr>
            <w:tcW w:w="1198" w:type="pct"/>
          </w:tcPr>
          <w:p w14:paraId="6067F5E3" w14:textId="77777777" w:rsidR="009A7008" w:rsidRDefault="009A7008">
            <w:pPr>
              <w:spacing w:line="360" w:lineRule="auto"/>
              <w:rPr>
                <w:rFonts w:ascii="Times New Roman" w:hAnsi="Times New Roman" w:cs="Times New Roman"/>
                <w:sz w:val="24"/>
              </w:rPr>
            </w:pPr>
          </w:p>
        </w:tc>
        <w:tc>
          <w:tcPr>
            <w:tcW w:w="1254" w:type="pct"/>
          </w:tcPr>
          <w:p w14:paraId="3B8C6586" w14:textId="77777777" w:rsidR="009A7008" w:rsidRDefault="009A7008">
            <w:pPr>
              <w:spacing w:line="360" w:lineRule="auto"/>
              <w:rPr>
                <w:rFonts w:ascii="Times New Roman" w:hAnsi="Times New Roman" w:cs="Times New Roman"/>
                <w:sz w:val="24"/>
              </w:rPr>
            </w:pPr>
          </w:p>
        </w:tc>
        <w:tc>
          <w:tcPr>
            <w:tcW w:w="1336" w:type="pct"/>
          </w:tcPr>
          <w:p w14:paraId="422150C1" w14:textId="77777777" w:rsidR="009A7008" w:rsidRDefault="009A7008">
            <w:pPr>
              <w:spacing w:line="360" w:lineRule="auto"/>
              <w:rPr>
                <w:rFonts w:ascii="Times New Roman" w:hAnsi="Times New Roman" w:cs="Times New Roman"/>
                <w:sz w:val="24"/>
              </w:rPr>
            </w:pPr>
          </w:p>
        </w:tc>
        <w:tc>
          <w:tcPr>
            <w:tcW w:w="1210" w:type="pct"/>
          </w:tcPr>
          <w:p w14:paraId="73B99A15" w14:textId="77777777" w:rsidR="009A7008" w:rsidRDefault="009A7008">
            <w:pPr>
              <w:spacing w:line="360" w:lineRule="auto"/>
              <w:rPr>
                <w:rFonts w:ascii="Times New Roman" w:hAnsi="Times New Roman" w:cs="Times New Roman"/>
                <w:sz w:val="24"/>
              </w:rPr>
            </w:pPr>
          </w:p>
        </w:tc>
      </w:tr>
      <w:tr w:rsidR="009A7008" w14:paraId="309AE534" w14:textId="77777777">
        <w:tc>
          <w:tcPr>
            <w:tcW w:w="1198" w:type="pct"/>
          </w:tcPr>
          <w:p w14:paraId="6493C9B9" w14:textId="77777777" w:rsidR="009A7008" w:rsidRDefault="009A7008">
            <w:pPr>
              <w:spacing w:line="360" w:lineRule="auto"/>
              <w:rPr>
                <w:rFonts w:ascii="Times New Roman" w:hAnsi="Times New Roman" w:cs="Times New Roman"/>
                <w:sz w:val="24"/>
              </w:rPr>
            </w:pPr>
          </w:p>
        </w:tc>
        <w:tc>
          <w:tcPr>
            <w:tcW w:w="1254" w:type="pct"/>
          </w:tcPr>
          <w:p w14:paraId="69447EB4" w14:textId="77777777" w:rsidR="009A7008" w:rsidRDefault="009A7008">
            <w:pPr>
              <w:spacing w:line="360" w:lineRule="auto"/>
              <w:rPr>
                <w:rFonts w:ascii="Times New Roman" w:hAnsi="Times New Roman" w:cs="Times New Roman"/>
                <w:sz w:val="24"/>
              </w:rPr>
            </w:pPr>
          </w:p>
        </w:tc>
        <w:tc>
          <w:tcPr>
            <w:tcW w:w="1336" w:type="pct"/>
          </w:tcPr>
          <w:p w14:paraId="485C38AE" w14:textId="77777777" w:rsidR="009A7008" w:rsidRDefault="009A7008">
            <w:pPr>
              <w:spacing w:line="360" w:lineRule="auto"/>
              <w:rPr>
                <w:rFonts w:ascii="Times New Roman" w:hAnsi="Times New Roman" w:cs="Times New Roman"/>
                <w:sz w:val="24"/>
              </w:rPr>
            </w:pPr>
          </w:p>
        </w:tc>
        <w:tc>
          <w:tcPr>
            <w:tcW w:w="1210" w:type="pct"/>
          </w:tcPr>
          <w:p w14:paraId="27B6849A" w14:textId="77777777" w:rsidR="009A7008" w:rsidRDefault="009A7008">
            <w:pPr>
              <w:spacing w:line="360" w:lineRule="auto"/>
              <w:rPr>
                <w:rFonts w:ascii="Times New Roman" w:hAnsi="Times New Roman" w:cs="Times New Roman"/>
                <w:sz w:val="24"/>
              </w:rPr>
            </w:pPr>
          </w:p>
        </w:tc>
      </w:tr>
      <w:tr w:rsidR="009A7008" w14:paraId="712746C2" w14:textId="77777777">
        <w:tc>
          <w:tcPr>
            <w:tcW w:w="1198" w:type="pct"/>
          </w:tcPr>
          <w:p w14:paraId="7A1A17C3" w14:textId="77777777" w:rsidR="009A7008" w:rsidRDefault="009A7008">
            <w:pPr>
              <w:spacing w:line="360" w:lineRule="auto"/>
              <w:rPr>
                <w:rFonts w:ascii="Times New Roman" w:hAnsi="Times New Roman" w:cs="Times New Roman"/>
                <w:sz w:val="24"/>
              </w:rPr>
            </w:pPr>
          </w:p>
        </w:tc>
        <w:tc>
          <w:tcPr>
            <w:tcW w:w="1254" w:type="pct"/>
          </w:tcPr>
          <w:p w14:paraId="6441BD18" w14:textId="77777777" w:rsidR="009A7008" w:rsidRDefault="009A7008">
            <w:pPr>
              <w:spacing w:line="360" w:lineRule="auto"/>
              <w:rPr>
                <w:rFonts w:ascii="Times New Roman" w:hAnsi="Times New Roman" w:cs="Times New Roman"/>
                <w:sz w:val="24"/>
              </w:rPr>
            </w:pPr>
          </w:p>
        </w:tc>
        <w:tc>
          <w:tcPr>
            <w:tcW w:w="1336" w:type="pct"/>
          </w:tcPr>
          <w:p w14:paraId="02214F28" w14:textId="77777777" w:rsidR="009A7008" w:rsidRDefault="009A7008">
            <w:pPr>
              <w:spacing w:line="360" w:lineRule="auto"/>
              <w:rPr>
                <w:rFonts w:ascii="Times New Roman" w:hAnsi="Times New Roman" w:cs="Times New Roman"/>
                <w:sz w:val="24"/>
              </w:rPr>
            </w:pPr>
          </w:p>
        </w:tc>
        <w:tc>
          <w:tcPr>
            <w:tcW w:w="1210" w:type="pct"/>
          </w:tcPr>
          <w:p w14:paraId="43FDAF44" w14:textId="77777777" w:rsidR="009A7008" w:rsidRDefault="009A7008">
            <w:pPr>
              <w:spacing w:line="360" w:lineRule="auto"/>
              <w:rPr>
                <w:rFonts w:ascii="Times New Roman" w:hAnsi="Times New Roman" w:cs="Times New Roman"/>
                <w:sz w:val="24"/>
              </w:rPr>
            </w:pPr>
          </w:p>
        </w:tc>
      </w:tr>
      <w:tr w:rsidR="009A7008" w14:paraId="53351523" w14:textId="77777777">
        <w:tc>
          <w:tcPr>
            <w:tcW w:w="1198" w:type="pct"/>
          </w:tcPr>
          <w:p w14:paraId="5F7A6CAA" w14:textId="77777777" w:rsidR="009A7008" w:rsidRDefault="009A7008">
            <w:pPr>
              <w:spacing w:line="360" w:lineRule="auto"/>
              <w:rPr>
                <w:rFonts w:ascii="Times New Roman" w:hAnsi="Times New Roman" w:cs="Times New Roman"/>
                <w:sz w:val="24"/>
              </w:rPr>
            </w:pPr>
          </w:p>
        </w:tc>
        <w:tc>
          <w:tcPr>
            <w:tcW w:w="1254" w:type="pct"/>
          </w:tcPr>
          <w:p w14:paraId="72C79F06" w14:textId="77777777" w:rsidR="009A7008" w:rsidRDefault="009A7008">
            <w:pPr>
              <w:spacing w:line="360" w:lineRule="auto"/>
              <w:rPr>
                <w:rFonts w:ascii="Times New Roman" w:hAnsi="Times New Roman" w:cs="Times New Roman"/>
                <w:sz w:val="24"/>
              </w:rPr>
            </w:pPr>
          </w:p>
        </w:tc>
        <w:tc>
          <w:tcPr>
            <w:tcW w:w="1336" w:type="pct"/>
          </w:tcPr>
          <w:p w14:paraId="0E65EE0E" w14:textId="77777777" w:rsidR="009A7008" w:rsidRDefault="009A7008">
            <w:pPr>
              <w:spacing w:line="360" w:lineRule="auto"/>
              <w:rPr>
                <w:rFonts w:ascii="Times New Roman" w:hAnsi="Times New Roman" w:cs="Times New Roman"/>
                <w:sz w:val="24"/>
              </w:rPr>
            </w:pPr>
          </w:p>
        </w:tc>
        <w:tc>
          <w:tcPr>
            <w:tcW w:w="1210" w:type="pct"/>
          </w:tcPr>
          <w:p w14:paraId="690548D1" w14:textId="77777777" w:rsidR="009A7008" w:rsidRDefault="009A7008">
            <w:pPr>
              <w:spacing w:line="360" w:lineRule="auto"/>
              <w:rPr>
                <w:rFonts w:ascii="Times New Roman" w:hAnsi="Times New Roman" w:cs="Times New Roman"/>
                <w:sz w:val="24"/>
              </w:rPr>
            </w:pPr>
          </w:p>
        </w:tc>
      </w:tr>
      <w:tr w:rsidR="009A7008" w14:paraId="3553A547" w14:textId="77777777">
        <w:tc>
          <w:tcPr>
            <w:tcW w:w="1198" w:type="pct"/>
          </w:tcPr>
          <w:p w14:paraId="221E917D" w14:textId="77777777" w:rsidR="009A7008" w:rsidRDefault="009A7008">
            <w:pPr>
              <w:spacing w:line="360" w:lineRule="auto"/>
              <w:rPr>
                <w:rFonts w:ascii="Times New Roman" w:hAnsi="Times New Roman" w:cs="Times New Roman"/>
                <w:sz w:val="24"/>
              </w:rPr>
            </w:pPr>
          </w:p>
        </w:tc>
        <w:tc>
          <w:tcPr>
            <w:tcW w:w="1254" w:type="pct"/>
          </w:tcPr>
          <w:p w14:paraId="2E28796A" w14:textId="77777777" w:rsidR="009A7008" w:rsidRDefault="009A7008">
            <w:pPr>
              <w:spacing w:line="360" w:lineRule="auto"/>
              <w:rPr>
                <w:rFonts w:ascii="Times New Roman" w:hAnsi="Times New Roman" w:cs="Times New Roman"/>
                <w:sz w:val="24"/>
              </w:rPr>
            </w:pPr>
          </w:p>
        </w:tc>
        <w:tc>
          <w:tcPr>
            <w:tcW w:w="1336" w:type="pct"/>
          </w:tcPr>
          <w:p w14:paraId="264E6733" w14:textId="77777777" w:rsidR="009A7008" w:rsidRDefault="009A7008">
            <w:pPr>
              <w:spacing w:line="360" w:lineRule="auto"/>
              <w:rPr>
                <w:rFonts w:ascii="Times New Roman" w:hAnsi="Times New Roman" w:cs="Times New Roman"/>
                <w:sz w:val="24"/>
              </w:rPr>
            </w:pPr>
          </w:p>
        </w:tc>
        <w:tc>
          <w:tcPr>
            <w:tcW w:w="1210" w:type="pct"/>
          </w:tcPr>
          <w:p w14:paraId="62F80351" w14:textId="77777777" w:rsidR="009A7008" w:rsidRDefault="009A7008">
            <w:pPr>
              <w:spacing w:line="360" w:lineRule="auto"/>
              <w:rPr>
                <w:rFonts w:ascii="Times New Roman" w:hAnsi="Times New Roman" w:cs="Times New Roman"/>
                <w:sz w:val="24"/>
              </w:rPr>
            </w:pPr>
          </w:p>
        </w:tc>
      </w:tr>
      <w:tr w:rsidR="009A7008" w14:paraId="47D19576" w14:textId="77777777">
        <w:tc>
          <w:tcPr>
            <w:tcW w:w="1198" w:type="pct"/>
          </w:tcPr>
          <w:p w14:paraId="00177DDF" w14:textId="77777777" w:rsidR="009A7008" w:rsidRDefault="009A7008">
            <w:pPr>
              <w:spacing w:line="360" w:lineRule="auto"/>
              <w:rPr>
                <w:rFonts w:ascii="Times New Roman" w:hAnsi="Times New Roman" w:cs="Times New Roman"/>
                <w:sz w:val="24"/>
              </w:rPr>
            </w:pPr>
          </w:p>
        </w:tc>
        <w:tc>
          <w:tcPr>
            <w:tcW w:w="1254" w:type="pct"/>
          </w:tcPr>
          <w:p w14:paraId="43DA383D" w14:textId="77777777" w:rsidR="009A7008" w:rsidRDefault="009A7008">
            <w:pPr>
              <w:spacing w:line="360" w:lineRule="auto"/>
              <w:rPr>
                <w:rFonts w:ascii="Times New Roman" w:hAnsi="Times New Roman" w:cs="Times New Roman"/>
                <w:sz w:val="24"/>
              </w:rPr>
            </w:pPr>
          </w:p>
        </w:tc>
        <w:tc>
          <w:tcPr>
            <w:tcW w:w="1336" w:type="pct"/>
          </w:tcPr>
          <w:p w14:paraId="6BA5FE66" w14:textId="77777777" w:rsidR="009A7008" w:rsidRDefault="009A7008">
            <w:pPr>
              <w:spacing w:line="360" w:lineRule="auto"/>
              <w:rPr>
                <w:rFonts w:ascii="Times New Roman" w:hAnsi="Times New Roman" w:cs="Times New Roman"/>
                <w:sz w:val="24"/>
              </w:rPr>
            </w:pPr>
          </w:p>
        </w:tc>
        <w:tc>
          <w:tcPr>
            <w:tcW w:w="1210" w:type="pct"/>
          </w:tcPr>
          <w:p w14:paraId="1845717E" w14:textId="77777777" w:rsidR="009A7008" w:rsidRDefault="009A7008">
            <w:pPr>
              <w:spacing w:line="360" w:lineRule="auto"/>
              <w:rPr>
                <w:rFonts w:ascii="Times New Roman" w:hAnsi="Times New Roman" w:cs="Times New Roman"/>
                <w:sz w:val="24"/>
              </w:rPr>
            </w:pPr>
          </w:p>
        </w:tc>
      </w:tr>
      <w:tr w:rsidR="009A7008" w14:paraId="6F5DC51E" w14:textId="77777777">
        <w:tc>
          <w:tcPr>
            <w:tcW w:w="1198" w:type="pct"/>
          </w:tcPr>
          <w:p w14:paraId="537E3562" w14:textId="77777777" w:rsidR="009A7008" w:rsidRDefault="009A7008">
            <w:pPr>
              <w:spacing w:line="360" w:lineRule="auto"/>
              <w:rPr>
                <w:rFonts w:ascii="Times New Roman" w:hAnsi="Times New Roman" w:cs="Times New Roman"/>
                <w:sz w:val="24"/>
              </w:rPr>
            </w:pPr>
          </w:p>
        </w:tc>
        <w:tc>
          <w:tcPr>
            <w:tcW w:w="1254" w:type="pct"/>
          </w:tcPr>
          <w:p w14:paraId="3A1904B0" w14:textId="77777777" w:rsidR="009A7008" w:rsidRDefault="009A7008">
            <w:pPr>
              <w:spacing w:line="360" w:lineRule="auto"/>
              <w:rPr>
                <w:rFonts w:ascii="Times New Roman" w:hAnsi="Times New Roman" w:cs="Times New Roman"/>
                <w:sz w:val="24"/>
              </w:rPr>
            </w:pPr>
          </w:p>
        </w:tc>
        <w:tc>
          <w:tcPr>
            <w:tcW w:w="1336" w:type="pct"/>
          </w:tcPr>
          <w:p w14:paraId="36B4475E" w14:textId="77777777" w:rsidR="009A7008" w:rsidRDefault="009A7008">
            <w:pPr>
              <w:spacing w:line="360" w:lineRule="auto"/>
              <w:rPr>
                <w:rFonts w:ascii="Times New Roman" w:hAnsi="Times New Roman" w:cs="Times New Roman"/>
                <w:sz w:val="24"/>
              </w:rPr>
            </w:pPr>
          </w:p>
        </w:tc>
        <w:tc>
          <w:tcPr>
            <w:tcW w:w="1210" w:type="pct"/>
          </w:tcPr>
          <w:p w14:paraId="74715BA8" w14:textId="77777777" w:rsidR="009A7008" w:rsidRDefault="009A7008">
            <w:pPr>
              <w:spacing w:line="360" w:lineRule="auto"/>
              <w:rPr>
                <w:rFonts w:ascii="Times New Roman" w:hAnsi="Times New Roman" w:cs="Times New Roman"/>
                <w:sz w:val="24"/>
              </w:rPr>
            </w:pPr>
          </w:p>
        </w:tc>
      </w:tr>
      <w:tr w:rsidR="009A7008" w14:paraId="474E2886" w14:textId="77777777">
        <w:tc>
          <w:tcPr>
            <w:tcW w:w="1198" w:type="pct"/>
          </w:tcPr>
          <w:p w14:paraId="6D8BDF93" w14:textId="77777777" w:rsidR="009A7008" w:rsidRDefault="009A7008">
            <w:pPr>
              <w:spacing w:line="360" w:lineRule="auto"/>
              <w:rPr>
                <w:rFonts w:ascii="Times New Roman" w:hAnsi="Times New Roman" w:cs="Times New Roman"/>
                <w:sz w:val="24"/>
              </w:rPr>
            </w:pPr>
          </w:p>
        </w:tc>
        <w:tc>
          <w:tcPr>
            <w:tcW w:w="1254" w:type="pct"/>
          </w:tcPr>
          <w:p w14:paraId="0E9A5EBC" w14:textId="77777777" w:rsidR="009A7008" w:rsidRDefault="009A7008">
            <w:pPr>
              <w:spacing w:line="360" w:lineRule="auto"/>
              <w:rPr>
                <w:rFonts w:ascii="Times New Roman" w:hAnsi="Times New Roman" w:cs="Times New Roman"/>
                <w:sz w:val="24"/>
              </w:rPr>
            </w:pPr>
          </w:p>
        </w:tc>
        <w:tc>
          <w:tcPr>
            <w:tcW w:w="1336" w:type="pct"/>
          </w:tcPr>
          <w:p w14:paraId="06552616" w14:textId="77777777" w:rsidR="009A7008" w:rsidRDefault="009A7008">
            <w:pPr>
              <w:spacing w:line="360" w:lineRule="auto"/>
              <w:rPr>
                <w:rFonts w:ascii="Times New Roman" w:hAnsi="Times New Roman" w:cs="Times New Roman"/>
                <w:sz w:val="24"/>
              </w:rPr>
            </w:pPr>
          </w:p>
        </w:tc>
        <w:tc>
          <w:tcPr>
            <w:tcW w:w="1210" w:type="pct"/>
          </w:tcPr>
          <w:p w14:paraId="1D05FDFB" w14:textId="77777777" w:rsidR="009A7008" w:rsidRDefault="009A7008">
            <w:pPr>
              <w:spacing w:line="360" w:lineRule="auto"/>
              <w:rPr>
                <w:rFonts w:ascii="Times New Roman" w:hAnsi="Times New Roman" w:cs="Times New Roman"/>
                <w:sz w:val="24"/>
              </w:rPr>
            </w:pPr>
          </w:p>
        </w:tc>
      </w:tr>
      <w:tr w:rsidR="009A7008" w14:paraId="3E7C36E2" w14:textId="77777777">
        <w:tc>
          <w:tcPr>
            <w:tcW w:w="1198" w:type="pct"/>
          </w:tcPr>
          <w:p w14:paraId="21566D6F" w14:textId="77777777" w:rsidR="009A7008" w:rsidRDefault="009A7008">
            <w:pPr>
              <w:spacing w:line="360" w:lineRule="auto"/>
              <w:rPr>
                <w:rFonts w:ascii="Times New Roman" w:hAnsi="Times New Roman" w:cs="Times New Roman"/>
                <w:sz w:val="24"/>
              </w:rPr>
            </w:pPr>
          </w:p>
        </w:tc>
        <w:tc>
          <w:tcPr>
            <w:tcW w:w="1254" w:type="pct"/>
          </w:tcPr>
          <w:p w14:paraId="5F734990" w14:textId="77777777" w:rsidR="009A7008" w:rsidRDefault="009A7008">
            <w:pPr>
              <w:spacing w:line="360" w:lineRule="auto"/>
              <w:rPr>
                <w:rFonts w:ascii="Times New Roman" w:hAnsi="Times New Roman" w:cs="Times New Roman"/>
                <w:sz w:val="24"/>
              </w:rPr>
            </w:pPr>
          </w:p>
        </w:tc>
        <w:tc>
          <w:tcPr>
            <w:tcW w:w="1336" w:type="pct"/>
          </w:tcPr>
          <w:p w14:paraId="3E2E1D92" w14:textId="77777777" w:rsidR="009A7008" w:rsidRDefault="009A7008">
            <w:pPr>
              <w:spacing w:line="360" w:lineRule="auto"/>
              <w:rPr>
                <w:rFonts w:ascii="Times New Roman" w:hAnsi="Times New Roman" w:cs="Times New Roman"/>
                <w:sz w:val="24"/>
              </w:rPr>
            </w:pPr>
          </w:p>
        </w:tc>
        <w:tc>
          <w:tcPr>
            <w:tcW w:w="1210" w:type="pct"/>
          </w:tcPr>
          <w:p w14:paraId="5B9ADCC5" w14:textId="77777777" w:rsidR="009A7008" w:rsidRDefault="009A7008">
            <w:pPr>
              <w:spacing w:line="360" w:lineRule="auto"/>
              <w:rPr>
                <w:rFonts w:ascii="Times New Roman" w:hAnsi="Times New Roman" w:cs="Times New Roman"/>
                <w:sz w:val="24"/>
              </w:rPr>
            </w:pPr>
          </w:p>
        </w:tc>
      </w:tr>
      <w:tr w:rsidR="009A7008" w14:paraId="6454556C" w14:textId="77777777">
        <w:tc>
          <w:tcPr>
            <w:tcW w:w="1198" w:type="pct"/>
          </w:tcPr>
          <w:p w14:paraId="16DA424F" w14:textId="77777777" w:rsidR="009A7008" w:rsidRDefault="009A7008">
            <w:pPr>
              <w:spacing w:line="360" w:lineRule="auto"/>
              <w:rPr>
                <w:rFonts w:ascii="Times New Roman" w:hAnsi="Times New Roman" w:cs="Times New Roman"/>
                <w:sz w:val="24"/>
              </w:rPr>
            </w:pPr>
          </w:p>
        </w:tc>
        <w:tc>
          <w:tcPr>
            <w:tcW w:w="1254" w:type="pct"/>
          </w:tcPr>
          <w:p w14:paraId="0CD00A50" w14:textId="77777777" w:rsidR="009A7008" w:rsidRDefault="009A7008">
            <w:pPr>
              <w:spacing w:line="360" w:lineRule="auto"/>
              <w:rPr>
                <w:rFonts w:ascii="Times New Roman" w:hAnsi="Times New Roman" w:cs="Times New Roman"/>
                <w:sz w:val="24"/>
              </w:rPr>
            </w:pPr>
          </w:p>
        </w:tc>
        <w:tc>
          <w:tcPr>
            <w:tcW w:w="1336" w:type="pct"/>
          </w:tcPr>
          <w:p w14:paraId="45913155" w14:textId="77777777" w:rsidR="009A7008" w:rsidRDefault="009A7008">
            <w:pPr>
              <w:spacing w:line="360" w:lineRule="auto"/>
              <w:rPr>
                <w:rFonts w:ascii="Times New Roman" w:hAnsi="Times New Roman" w:cs="Times New Roman"/>
                <w:sz w:val="24"/>
              </w:rPr>
            </w:pPr>
          </w:p>
        </w:tc>
        <w:tc>
          <w:tcPr>
            <w:tcW w:w="1210" w:type="pct"/>
          </w:tcPr>
          <w:p w14:paraId="5AF613A6" w14:textId="77777777" w:rsidR="009A7008" w:rsidRDefault="009A7008">
            <w:pPr>
              <w:spacing w:line="360" w:lineRule="auto"/>
              <w:rPr>
                <w:rFonts w:ascii="Times New Roman" w:hAnsi="Times New Roman" w:cs="Times New Roman"/>
                <w:sz w:val="24"/>
              </w:rPr>
            </w:pPr>
          </w:p>
        </w:tc>
      </w:tr>
      <w:tr w:rsidR="009A7008" w14:paraId="03238B5A" w14:textId="77777777">
        <w:tc>
          <w:tcPr>
            <w:tcW w:w="1198" w:type="pct"/>
          </w:tcPr>
          <w:p w14:paraId="0F969E91" w14:textId="77777777" w:rsidR="009A7008" w:rsidRDefault="009A7008">
            <w:pPr>
              <w:spacing w:line="360" w:lineRule="auto"/>
              <w:rPr>
                <w:rFonts w:ascii="Times New Roman" w:hAnsi="Times New Roman" w:cs="Times New Roman"/>
                <w:sz w:val="24"/>
              </w:rPr>
            </w:pPr>
          </w:p>
        </w:tc>
        <w:tc>
          <w:tcPr>
            <w:tcW w:w="1254" w:type="pct"/>
          </w:tcPr>
          <w:p w14:paraId="276E9871" w14:textId="77777777" w:rsidR="009A7008" w:rsidRDefault="009A7008">
            <w:pPr>
              <w:spacing w:line="360" w:lineRule="auto"/>
              <w:rPr>
                <w:rFonts w:ascii="Times New Roman" w:hAnsi="Times New Roman" w:cs="Times New Roman"/>
                <w:sz w:val="24"/>
              </w:rPr>
            </w:pPr>
          </w:p>
        </w:tc>
        <w:tc>
          <w:tcPr>
            <w:tcW w:w="1336" w:type="pct"/>
          </w:tcPr>
          <w:p w14:paraId="2BDDDFE1" w14:textId="77777777" w:rsidR="009A7008" w:rsidRDefault="009A7008">
            <w:pPr>
              <w:spacing w:line="360" w:lineRule="auto"/>
              <w:rPr>
                <w:rFonts w:ascii="Times New Roman" w:hAnsi="Times New Roman" w:cs="Times New Roman"/>
                <w:sz w:val="24"/>
              </w:rPr>
            </w:pPr>
          </w:p>
        </w:tc>
        <w:tc>
          <w:tcPr>
            <w:tcW w:w="1210" w:type="pct"/>
          </w:tcPr>
          <w:p w14:paraId="2F33B307" w14:textId="77777777" w:rsidR="009A7008" w:rsidRDefault="009A7008">
            <w:pPr>
              <w:spacing w:line="360" w:lineRule="auto"/>
              <w:rPr>
                <w:rFonts w:ascii="Times New Roman" w:hAnsi="Times New Roman" w:cs="Times New Roman"/>
                <w:sz w:val="24"/>
              </w:rPr>
            </w:pPr>
          </w:p>
        </w:tc>
      </w:tr>
      <w:tr w:rsidR="009A7008" w14:paraId="0FF9E49D" w14:textId="77777777">
        <w:tc>
          <w:tcPr>
            <w:tcW w:w="1198" w:type="pct"/>
          </w:tcPr>
          <w:p w14:paraId="6D13C6CE" w14:textId="77777777" w:rsidR="009A7008" w:rsidRDefault="009A7008">
            <w:pPr>
              <w:spacing w:line="360" w:lineRule="auto"/>
              <w:rPr>
                <w:rFonts w:ascii="Times New Roman" w:hAnsi="Times New Roman" w:cs="Times New Roman"/>
                <w:sz w:val="24"/>
              </w:rPr>
            </w:pPr>
          </w:p>
        </w:tc>
        <w:tc>
          <w:tcPr>
            <w:tcW w:w="1254" w:type="pct"/>
          </w:tcPr>
          <w:p w14:paraId="505FEDCD" w14:textId="77777777" w:rsidR="009A7008" w:rsidRDefault="009A7008">
            <w:pPr>
              <w:spacing w:line="360" w:lineRule="auto"/>
              <w:rPr>
                <w:rFonts w:ascii="Times New Roman" w:hAnsi="Times New Roman" w:cs="Times New Roman"/>
                <w:sz w:val="24"/>
              </w:rPr>
            </w:pPr>
          </w:p>
        </w:tc>
        <w:tc>
          <w:tcPr>
            <w:tcW w:w="1336" w:type="pct"/>
          </w:tcPr>
          <w:p w14:paraId="12073382" w14:textId="77777777" w:rsidR="009A7008" w:rsidRDefault="009A7008">
            <w:pPr>
              <w:spacing w:line="360" w:lineRule="auto"/>
              <w:rPr>
                <w:rFonts w:ascii="Times New Roman" w:hAnsi="Times New Roman" w:cs="Times New Roman"/>
                <w:sz w:val="24"/>
              </w:rPr>
            </w:pPr>
          </w:p>
        </w:tc>
        <w:tc>
          <w:tcPr>
            <w:tcW w:w="1210" w:type="pct"/>
          </w:tcPr>
          <w:p w14:paraId="791B8346" w14:textId="77777777" w:rsidR="009A7008" w:rsidRDefault="009A7008">
            <w:pPr>
              <w:spacing w:line="360" w:lineRule="auto"/>
              <w:rPr>
                <w:rFonts w:ascii="Times New Roman" w:hAnsi="Times New Roman" w:cs="Times New Roman"/>
                <w:sz w:val="24"/>
              </w:rPr>
            </w:pPr>
          </w:p>
        </w:tc>
      </w:tr>
      <w:tr w:rsidR="009A7008" w14:paraId="02DFE316" w14:textId="77777777">
        <w:tc>
          <w:tcPr>
            <w:tcW w:w="1198" w:type="pct"/>
          </w:tcPr>
          <w:p w14:paraId="7C5C7A63" w14:textId="77777777" w:rsidR="009A7008" w:rsidRDefault="009A7008">
            <w:pPr>
              <w:spacing w:line="360" w:lineRule="auto"/>
              <w:rPr>
                <w:rFonts w:ascii="Times New Roman" w:hAnsi="Times New Roman" w:cs="Times New Roman"/>
                <w:sz w:val="24"/>
              </w:rPr>
            </w:pPr>
          </w:p>
        </w:tc>
        <w:tc>
          <w:tcPr>
            <w:tcW w:w="1254" w:type="pct"/>
          </w:tcPr>
          <w:p w14:paraId="6589CAB9" w14:textId="77777777" w:rsidR="009A7008" w:rsidRDefault="009A7008">
            <w:pPr>
              <w:spacing w:line="360" w:lineRule="auto"/>
              <w:rPr>
                <w:rFonts w:ascii="Times New Roman" w:hAnsi="Times New Roman" w:cs="Times New Roman"/>
                <w:sz w:val="24"/>
              </w:rPr>
            </w:pPr>
          </w:p>
        </w:tc>
        <w:tc>
          <w:tcPr>
            <w:tcW w:w="1336" w:type="pct"/>
          </w:tcPr>
          <w:p w14:paraId="03D2503E" w14:textId="77777777" w:rsidR="009A7008" w:rsidRDefault="009A7008">
            <w:pPr>
              <w:spacing w:line="360" w:lineRule="auto"/>
              <w:rPr>
                <w:rFonts w:ascii="Times New Roman" w:hAnsi="Times New Roman" w:cs="Times New Roman"/>
                <w:sz w:val="24"/>
              </w:rPr>
            </w:pPr>
          </w:p>
        </w:tc>
        <w:tc>
          <w:tcPr>
            <w:tcW w:w="1210" w:type="pct"/>
          </w:tcPr>
          <w:p w14:paraId="1E1CC142" w14:textId="77777777" w:rsidR="009A7008" w:rsidRDefault="009A7008">
            <w:pPr>
              <w:spacing w:line="360" w:lineRule="auto"/>
              <w:rPr>
                <w:rFonts w:ascii="Times New Roman" w:hAnsi="Times New Roman" w:cs="Times New Roman"/>
                <w:sz w:val="24"/>
              </w:rPr>
            </w:pPr>
          </w:p>
        </w:tc>
      </w:tr>
    </w:tbl>
    <w:p w14:paraId="1AA573A6" w14:textId="77777777" w:rsidR="009A7008" w:rsidRDefault="009A7008">
      <w:pPr>
        <w:spacing w:line="360" w:lineRule="auto"/>
        <w:rPr>
          <w:rFonts w:ascii="Times New Roman" w:eastAsia="黑体" w:hAnsi="Times New Roman" w:cs="Times New Roman"/>
          <w:szCs w:val="21"/>
        </w:rPr>
        <w:sectPr w:rsidR="009A7008">
          <w:pgSz w:w="11906" w:h="16838"/>
          <w:pgMar w:top="1440" w:right="1800" w:bottom="1440" w:left="1800" w:header="851" w:footer="992" w:gutter="0"/>
          <w:cols w:space="425"/>
          <w:docGrid w:type="lines" w:linePitch="312"/>
        </w:sectPr>
      </w:pPr>
    </w:p>
    <w:p w14:paraId="15451A68" w14:textId="77777777" w:rsidR="009A7008" w:rsidRDefault="00000000">
      <w:pPr>
        <w:spacing w:line="360" w:lineRule="auto"/>
        <w:rPr>
          <w:rFonts w:ascii="Times New Roman" w:hAnsi="Times New Roman" w:cs="Times New Roman"/>
          <w:szCs w:val="21"/>
        </w:rPr>
      </w:pPr>
      <w:r>
        <w:rPr>
          <w:rFonts w:ascii="Times New Roman" w:hAnsi="Times New Roman" w:cs="Times New Roman"/>
          <w:szCs w:val="21"/>
        </w:rPr>
        <w:lastRenderedPageBreak/>
        <w:t>附件六</w:t>
      </w:r>
    </w:p>
    <w:p w14:paraId="2F34F02B" w14:textId="77777777" w:rsidR="009A7008" w:rsidRDefault="00000000" w:rsidP="00826C8D">
      <w:pPr>
        <w:spacing w:afterLines="50" w:after="156" w:line="360" w:lineRule="auto"/>
        <w:jc w:val="center"/>
        <w:rPr>
          <w:rFonts w:ascii="Times New Roman" w:hAnsi="Times New Roman" w:cs="Times New Roman"/>
          <w:sz w:val="36"/>
          <w:szCs w:val="36"/>
        </w:rPr>
      </w:pPr>
      <w:r>
        <w:rPr>
          <w:rFonts w:ascii="Times New Roman" w:hAnsi="Times New Roman" w:cs="Times New Roman"/>
          <w:sz w:val="36"/>
          <w:szCs w:val="36"/>
        </w:rPr>
        <w:t>污染事故报告表</w:t>
      </w:r>
    </w:p>
    <w:tbl>
      <w:tblPr>
        <w:tblStyle w:val="ac"/>
        <w:tblW w:w="0" w:type="auto"/>
        <w:jc w:val="center"/>
        <w:tblLook w:val="04A0" w:firstRow="1" w:lastRow="0" w:firstColumn="1" w:lastColumn="0" w:noHBand="0" w:noVBand="1"/>
      </w:tblPr>
      <w:tblGrid>
        <w:gridCol w:w="2075"/>
        <w:gridCol w:w="1334"/>
        <w:gridCol w:w="742"/>
        <w:gridCol w:w="1245"/>
        <w:gridCol w:w="830"/>
        <w:gridCol w:w="2070"/>
      </w:tblGrid>
      <w:tr w:rsidR="009A7008" w14:paraId="43E90DEE" w14:textId="77777777">
        <w:trPr>
          <w:trHeight w:val="569"/>
          <w:jc w:val="center"/>
        </w:trPr>
        <w:tc>
          <w:tcPr>
            <w:tcW w:w="2130" w:type="dxa"/>
            <w:vAlign w:val="center"/>
          </w:tcPr>
          <w:p w14:paraId="657BD4C1" w14:textId="77777777" w:rsidR="009A7008" w:rsidRDefault="00000000">
            <w:pPr>
              <w:rPr>
                <w:rFonts w:ascii="Times New Roman" w:hAnsi="Times New Roman" w:cs="Times New Roman"/>
                <w:sz w:val="24"/>
              </w:rPr>
            </w:pPr>
            <w:r>
              <w:rPr>
                <w:rFonts w:ascii="Times New Roman" w:hAnsi="Times New Roman" w:cs="Times New Roman"/>
                <w:sz w:val="24"/>
              </w:rPr>
              <w:t>发现人姓名</w:t>
            </w:r>
          </w:p>
        </w:tc>
        <w:tc>
          <w:tcPr>
            <w:tcW w:w="1371" w:type="dxa"/>
            <w:vAlign w:val="center"/>
          </w:tcPr>
          <w:p w14:paraId="1BF6D287" w14:textId="77777777" w:rsidR="009A7008" w:rsidRDefault="009A7008">
            <w:pPr>
              <w:rPr>
                <w:rFonts w:ascii="Times New Roman" w:hAnsi="Times New Roman" w:cs="Times New Roman"/>
                <w:sz w:val="24"/>
              </w:rPr>
            </w:pPr>
          </w:p>
        </w:tc>
        <w:tc>
          <w:tcPr>
            <w:tcW w:w="2033" w:type="dxa"/>
            <w:gridSpan w:val="2"/>
            <w:vAlign w:val="center"/>
          </w:tcPr>
          <w:p w14:paraId="70F0973B" w14:textId="77777777" w:rsidR="009A7008" w:rsidRDefault="00000000">
            <w:pPr>
              <w:rPr>
                <w:rFonts w:ascii="Times New Roman" w:hAnsi="Times New Roman" w:cs="Times New Roman"/>
                <w:sz w:val="24"/>
              </w:rPr>
            </w:pPr>
            <w:r>
              <w:rPr>
                <w:rFonts w:ascii="Times New Roman" w:hAnsi="Times New Roman" w:cs="Times New Roman"/>
                <w:sz w:val="24"/>
              </w:rPr>
              <w:t>发现日期</w:t>
            </w:r>
          </w:p>
        </w:tc>
        <w:tc>
          <w:tcPr>
            <w:tcW w:w="2988" w:type="dxa"/>
            <w:gridSpan w:val="2"/>
            <w:vAlign w:val="center"/>
          </w:tcPr>
          <w:p w14:paraId="172F355F" w14:textId="77777777" w:rsidR="009A7008" w:rsidRDefault="009A7008">
            <w:pPr>
              <w:rPr>
                <w:rFonts w:ascii="Times New Roman" w:hAnsi="Times New Roman" w:cs="Times New Roman"/>
                <w:sz w:val="24"/>
                <w:u w:val="single"/>
              </w:rPr>
            </w:pPr>
          </w:p>
        </w:tc>
      </w:tr>
      <w:tr w:rsidR="009A7008" w14:paraId="617CE8F0" w14:textId="77777777">
        <w:trPr>
          <w:jc w:val="center"/>
        </w:trPr>
        <w:tc>
          <w:tcPr>
            <w:tcW w:w="2130" w:type="dxa"/>
            <w:vAlign w:val="center"/>
          </w:tcPr>
          <w:p w14:paraId="1C44C0F5" w14:textId="77777777" w:rsidR="009A7008" w:rsidRDefault="00000000">
            <w:pPr>
              <w:rPr>
                <w:rFonts w:ascii="Times New Roman" w:hAnsi="Times New Roman" w:cs="Times New Roman"/>
                <w:sz w:val="24"/>
              </w:rPr>
            </w:pPr>
            <w:r>
              <w:rPr>
                <w:rFonts w:ascii="Times New Roman" w:hAnsi="Times New Roman" w:cs="Times New Roman"/>
                <w:sz w:val="24"/>
              </w:rPr>
              <w:t>污染发生地点</w:t>
            </w:r>
          </w:p>
        </w:tc>
        <w:tc>
          <w:tcPr>
            <w:tcW w:w="6392" w:type="dxa"/>
            <w:gridSpan w:val="5"/>
            <w:vAlign w:val="center"/>
          </w:tcPr>
          <w:p w14:paraId="5BE71254" w14:textId="77777777" w:rsidR="009A7008" w:rsidRDefault="009A7008">
            <w:pPr>
              <w:rPr>
                <w:rFonts w:ascii="Times New Roman" w:hAnsi="Times New Roman" w:cs="Times New Roman"/>
                <w:sz w:val="22"/>
                <w:szCs w:val="22"/>
              </w:rPr>
            </w:pPr>
          </w:p>
          <w:p w14:paraId="5CBA26A8" w14:textId="77777777" w:rsidR="009A7008" w:rsidRDefault="009A7008">
            <w:pPr>
              <w:wordWrap w:val="0"/>
              <w:rPr>
                <w:rFonts w:ascii="Times New Roman" w:hAnsi="Times New Roman" w:cs="Times New Roman"/>
                <w:sz w:val="22"/>
                <w:szCs w:val="22"/>
              </w:rPr>
            </w:pPr>
          </w:p>
          <w:p w14:paraId="13412EFE" w14:textId="77777777" w:rsidR="009A7008" w:rsidRDefault="009A7008">
            <w:pPr>
              <w:wordWrap w:val="0"/>
              <w:rPr>
                <w:rFonts w:ascii="Times New Roman" w:hAnsi="Times New Roman" w:cs="Times New Roman"/>
                <w:sz w:val="22"/>
                <w:szCs w:val="22"/>
              </w:rPr>
            </w:pPr>
          </w:p>
        </w:tc>
      </w:tr>
      <w:tr w:rsidR="009A7008" w14:paraId="0F9C2EE4" w14:textId="77777777">
        <w:trPr>
          <w:jc w:val="center"/>
        </w:trPr>
        <w:tc>
          <w:tcPr>
            <w:tcW w:w="2130" w:type="dxa"/>
            <w:vAlign w:val="center"/>
          </w:tcPr>
          <w:p w14:paraId="1EA0FFC5" w14:textId="77777777" w:rsidR="009A7008" w:rsidRDefault="00000000">
            <w:pPr>
              <w:rPr>
                <w:rFonts w:ascii="Times New Roman" w:hAnsi="Times New Roman" w:cs="Times New Roman"/>
                <w:sz w:val="24"/>
              </w:rPr>
            </w:pPr>
            <w:r>
              <w:rPr>
                <w:rFonts w:ascii="Times New Roman" w:hAnsi="Times New Roman" w:cs="Times New Roman"/>
                <w:sz w:val="24"/>
              </w:rPr>
              <w:t>污染类型及详细描述</w:t>
            </w:r>
          </w:p>
        </w:tc>
        <w:tc>
          <w:tcPr>
            <w:tcW w:w="6392" w:type="dxa"/>
            <w:gridSpan w:val="5"/>
            <w:vAlign w:val="center"/>
          </w:tcPr>
          <w:p w14:paraId="4338CD7F" w14:textId="77777777" w:rsidR="009A7008" w:rsidRDefault="00000000">
            <w:pPr>
              <w:spacing w:line="360" w:lineRule="auto"/>
              <w:rPr>
                <w:rFonts w:ascii="Times New Roman" w:hAnsi="Times New Roman" w:cs="Times New Roman"/>
                <w:sz w:val="22"/>
                <w:szCs w:val="22"/>
              </w:rPr>
            </w:pPr>
            <w:r>
              <w:rPr>
                <w:rFonts w:ascii="Times New Roman" w:hAnsi="Times New Roman" w:cs="Times New Roman"/>
                <w:sz w:val="22"/>
                <w:szCs w:val="22"/>
              </w:rPr>
              <w:t>污染类型：</w:t>
            </w:r>
            <w:r>
              <w:rPr>
                <w:rFonts w:ascii="Times New Roman" w:hAnsi="Times New Roman" w:cs="Times New Roman"/>
                <w:sz w:val="22"/>
                <w:szCs w:val="22"/>
              </w:rPr>
              <w:t>□</w:t>
            </w:r>
            <w:r>
              <w:rPr>
                <w:rFonts w:ascii="Times New Roman" w:hAnsi="Times New Roman" w:cs="Times New Roman"/>
                <w:sz w:val="22"/>
                <w:szCs w:val="22"/>
              </w:rPr>
              <w:t>微生物污染；</w:t>
            </w:r>
            <w:r>
              <w:rPr>
                <w:rFonts w:ascii="Times New Roman" w:hAnsi="Times New Roman" w:cs="Times New Roman"/>
                <w:sz w:val="22"/>
                <w:szCs w:val="22"/>
              </w:rPr>
              <w:t>□</w:t>
            </w:r>
            <w:r>
              <w:rPr>
                <w:rFonts w:ascii="Times New Roman" w:hAnsi="Times New Roman" w:cs="Times New Roman"/>
                <w:sz w:val="22"/>
                <w:szCs w:val="22"/>
              </w:rPr>
              <w:t>化学污染；</w:t>
            </w:r>
            <w:r>
              <w:rPr>
                <w:rFonts w:ascii="Times New Roman" w:hAnsi="Times New Roman" w:cs="Times New Roman"/>
                <w:sz w:val="22"/>
                <w:szCs w:val="22"/>
              </w:rPr>
              <w:t>□</w:t>
            </w:r>
            <w:r>
              <w:rPr>
                <w:rFonts w:ascii="Times New Roman" w:hAnsi="Times New Roman" w:cs="Times New Roman"/>
                <w:sz w:val="22"/>
                <w:szCs w:val="22"/>
              </w:rPr>
              <w:t>细胞交叉污染</w:t>
            </w:r>
          </w:p>
          <w:p w14:paraId="5F1B51C1" w14:textId="77777777" w:rsidR="009A7008" w:rsidRDefault="00000000">
            <w:pPr>
              <w:spacing w:line="360" w:lineRule="auto"/>
              <w:rPr>
                <w:rFonts w:ascii="Times New Roman" w:hAnsi="Times New Roman" w:cs="Times New Roman"/>
                <w:sz w:val="22"/>
                <w:szCs w:val="22"/>
              </w:rPr>
            </w:pPr>
            <w:r>
              <w:rPr>
                <w:rFonts w:ascii="Times New Roman" w:hAnsi="Times New Roman" w:cs="Times New Roman"/>
                <w:sz w:val="22"/>
                <w:szCs w:val="22"/>
              </w:rPr>
              <w:t>详细描述</w:t>
            </w:r>
          </w:p>
          <w:p w14:paraId="3A8F487D" w14:textId="77777777" w:rsidR="009A7008" w:rsidRDefault="009A7008">
            <w:pPr>
              <w:rPr>
                <w:rFonts w:ascii="Times New Roman" w:hAnsi="Times New Roman" w:cs="Times New Roman"/>
                <w:sz w:val="24"/>
              </w:rPr>
            </w:pPr>
          </w:p>
          <w:p w14:paraId="40A1E374" w14:textId="77777777" w:rsidR="009A7008" w:rsidRDefault="009A7008">
            <w:pPr>
              <w:rPr>
                <w:rFonts w:ascii="Times New Roman" w:hAnsi="Times New Roman" w:cs="Times New Roman"/>
                <w:sz w:val="24"/>
              </w:rPr>
            </w:pPr>
          </w:p>
          <w:p w14:paraId="243A3AAF" w14:textId="77777777" w:rsidR="009A7008" w:rsidRDefault="009A7008">
            <w:pPr>
              <w:rPr>
                <w:rFonts w:ascii="Times New Roman" w:hAnsi="Times New Roman" w:cs="Times New Roman"/>
                <w:sz w:val="24"/>
              </w:rPr>
            </w:pPr>
          </w:p>
          <w:p w14:paraId="4295F505" w14:textId="77777777" w:rsidR="009A7008" w:rsidRDefault="00000000">
            <w:pPr>
              <w:wordWrap w:val="0"/>
              <w:rPr>
                <w:rFonts w:ascii="Times New Roman" w:hAnsi="Times New Roman" w:cs="Times New Roman"/>
                <w:sz w:val="22"/>
                <w:szCs w:val="22"/>
                <w:u w:val="single"/>
              </w:rPr>
            </w:pPr>
            <w:r>
              <w:rPr>
                <w:rFonts w:ascii="Times New Roman" w:hAnsi="Times New Roman" w:cs="Times New Roman"/>
                <w:sz w:val="22"/>
                <w:szCs w:val="22"/>
              </w:rPr>
              <w:t>发现人签字：</w:t>
            </w:r>
            <w:r>
              <w:rPr>
                <w:rFonts w:ascii="Times New Roman" w:hAnsi="Times New Roman" w:cs="Times New Roman"/>
                <w:sz w:val="22"/>
                <w:szCs w:val="22"/>
                <w:u w:val="single"/>
              </w:rPr>
              <w:t xml:space="preserve">            </w:t>
            </w:r>
          </w:p>
          <w:p w14:paraId="55F9C728" w14:textId="77777777" w:rsidR="009A7008" w:rsidRDefault="00000000" w:rsidP="003F39C8">
            <w:pPr>
              <w:wordWrap w:val="0"/>
              <w:rPr>
                <w:rFonts w:ascii="Times New Roman" w:hAnsi="Times New Roman" w:cs="Times New Roman"/>
                <w:sz w:val="22"/>
                <w:szCs w:val="22"/>
                <w:u w:val="single"/>
              </w:rPr>
            </w:pPr>
            <w:r>
              <w:rPr>
                <w:rFonts w:ascii="Times New Roman" w:hAnsi="Times New Roman" w:cs="Times New Roman"/>
                <w:sz w:val="22"/>
                <w:szCs w:val="22"/>
              </w:rPr>
              <w:t>日期：</w:t>
            </w:r>
            <w:r>
              <w:rPr>
                <w:rFonts w:ascii="Times New Roman" w:hAnsi="Times New Roman" w:cs="Times New Roman"/>
                <w:sz w:val="22"/>
                <w:szCs w:val="22"/>
                <w:u w:val="single"/>
              </w:rPr>
              <w:t xml:space="preserve">            </w:t>
            </w:r>
          </w:p>
        </w:tc>
      </w:tr>
      <w:tr w:rsidR="009A7008" w14:paraId="6E42BC3A" w14:textId="77777777">
        <w:trPr>
          <w:trHeight w:val="558"/>
          <w:jc w:val="center"/>
        </w:trPr>
        <w:tc>
          <w:tcPr>
            <w:tcW w:w="2130" w:type="dxa"/>
            <w:vAlign w:val="center"/>
          </w:tcPr>
          <w:p w14:paraId="4D6FD760" w14:textId="77777777" w:rsidR="009A7008" w:rsidRDefault="00000000">
            <w:pPr>
              <w:rPr>
                <w:rFonts w:ascii="Times New Roman" w:hAnsi="Times New Roman" w:cs="Times New Roman"/>
                <w:sz w:val="24"/>
              </w:rPr>
            </w:pPr>
            <w:r>
              <w:rPr>
                <w:rFonts w:ascii="Times New Roman" w:hAnsi="Times New Roman" w:cs="Times New Roman"/>
                <w:sz w:val="24"/>
              </w:rPr>
              <w:t>当日值日生姓名</w:t>
            </w:r>
          </w:p>
        </w:tc>
        <w:tc>
          <w:tcPr>
            <w:tcW w:w="2130" w:type="dxa"/>
            <w:gridSpan w:val="2"/>
            <w:vAlign w:val="center"/>
          </w:tcPr>
          <w:p w14:paraId="3C1E12FB" w14:textId="77777777" w:rsidR="009A7008" w:rsidRDefault="009A7008">
            <w:pPr>
              <w:rPr>
                <w:rFonts w:ascii="Times New Roman" w:hAnsi="Times New Roman" w:cs="Times New Roman"/>
                <w:sz w:val="22"/>
                <w:szCs w:val="22"/>
              </w:rPr>
            </w:pPr>
          </w:p>
        </w:tc>
        <w:tc>
          <w:tcPr>
            <w:tcW w:w="2130" w:type="dxa"/>
            <w:gridSpan w:val="2"/>
            <w:vAlign w:val="center"/>
          </w:tcPr>
          <w:p w14:paraId="47703BE2" w14:textId="77777777" w:rsidR="009A7008" w:rsidRDefault="00000000">
            <w:pPr>
              <w:rPr>
                <w:rFonts w:ascii="Times New Roman" w:hAnsi="Times New Roman" w:cs="Times New Roman"/>
                <w:sz w:val="22"/>
                <w:szCs w:val="22"/>
              </w:rPr>
            </w:pPr>
            <w:r>
              <w:rPr>
                <w:rFonts w:ascii="Times New Roman" w:hAnsi="Times New Roman" w:cs="Times New Roman"/>
                <w:sz w:val="24"/>
              </w:rPr>
              <w:t>前一日值日生姓名</w:t>
            </w:r>
          </w:p>
        </w:tc>
        <w:tc>
          <w:tcPr>
            <w:tcW w:w="2132" w:type="dxa"/>
            <w:vAlign w:val="center"/>
          </w:tcPr>
          <w:p w14:paraId="379C26E7" w14:textId="77777777" w:rsidR="009A7008" w:rsidRDefault="009A7008">
            <w:pPr>
              <w:rPr>
                <w:rFonts w:ascii="Times New Roman" w:hAnsi="Times New Roman" w:cs="Times New Roman"/>
                <w:sz w:val="22"/>
                <w:szCs w:val="22"/>
              </w:rPr>
            </w:pPr>
          </w:p>
        </w:tc>
      </w:tr>
      <w:tr w:rsidR="009A7008" w14:paraId="33E8265D" w14:textId="77777777">
        <w:trPr>
          <w:jc w:val="center"/>
        </w:trPr>
        <w:tc>
          <w:tcPr>
            <w:tcW w:w="2130" w:type="dxa"/>
            <w:vAlign w:val="center"/>
          </w:tcPr>
          <w:p w14:paraId="6ADD1B91" w14:textId="77777777" w:rsidR="009A7008" w:rsidRDefault="00000000">
            <w:pPr>
              <w:rPr>
                <w:rFonts w:ascii="Times New Roman" w:hAnsi="Times New Roman" w:cs="Times New Roman"/>
                <w:sz w:val="24"/>
              </w:rPr>
            </w:pPr>
            <w:r>
              <w:rPr>
                <w:rFonts w:ascii="Times New Roman" w:hAnsi="Times New Roman" w:cs="Times New Roman"/>
                <w:sz w:val="24"/>
              </w:rPr>
              <w:t>涉及细胞系及试剂</w:t>
            </w:r>
          </w:p>
        </w:tc>
        <w:tc>
          <w:tcPr>
            <w:tcW w:w="6392" w:type="dxa"/>
            <w:gridSpan w:val="5"/>
            <w:vAlign w:val="center"/>
          </w:tcPr>
          <w:p w14:paraId="63B24D41" w14:textId="77777777" w:rsidR="009A7008" w:rsidRDefault="009A7008">
            <w:pPr>
              <w:rPr>
                <w:rFonts w:ascii="Times New Roman" w:hAnsi="Times New Roman" w:cs="Times New Roman"/>
                <w:sz w:val="22"/>
                <w:szCs w:val="22"/>
              </w:rPr>
            </w:pPr>
          </w:p>
          <w:p w14:paraId="430230F5" w14:textId="77777777" w:rsidR="009A7008" w:rsidRDefault="009A7008">
            <w:pPr>
              <w:rPr>
                <w:rFonts w:ascii="Times New Roman" w:hAnsi="Times New Roman" w:cs="Times New Roman"/>
                <w:sz w:val="22"/>
                <w:szCs w:val="22"/>
              </w:rPr>
            </w:pPr>
          </w:p>
          <w:p w14:paraId="3B7694F0" w14:textId="77777777" w:rsidR="009A7008" w:rsidRDefault="009A7008">
            <w:pPr>
              <w:rPr>
                <w:rFonts w:ascii="Times New Roman" w:hAnsi="Times New Roman" w:cs="Times New Roman"/>
                <w:sz w:val="22"/>
                <w:szCs w:val="22"/>
              </w:rPr>
            </w:pPr>
          </w:p>
        </w:tc>
      </w:tr>
      <w:tr w:rsidR="009A7008" w14:paraId="4CC43F0B" w14:textId="77777777">
        <w:trPr>
          <w:jc w:val="center"/>
        </w:trPr>
        <w:tc>
          <w:tcPr>
            <w:tcW w:w="2130" w:type="dxa"/>
            <w:vAlign w:val="center"/>
          </w:tcPr>
          <w:p w14:paraId="4BE251E2" w14:textId="77777777" w:rsidR="009A7008" w:rsidRDefault="00000000">
            <w:pPr>
              <w:rPr>
                <w:rFonts w:ascii="Times New Roman" w:hAnsi="Times New Roman" w:cs="Times New Roman"/>
                <w:sz w:val="24"/>
              </w:rPr>
            </w:pPr>
            <w:r>
              <w:rPr>
                <w:rFonts w:ascii="Times New Roman" w:hAnsi="Times New Roman" w:cs="Times New Roman"/>
                <w:sz w:val="24"/>
              </w:rPr>
              <w:t>可能的原因分析</w:t>
            </w:r>
          </w:p>
        </w:tc>
        <w:tc>
          <w:tcPr>
            <w:tcW w:w="6392" w:type="dxa"/>
            <w:gridSpan w:val="5"/>
            <w:vAlign w:val="center"/>
          </w:tcPr>
          <w:p w14:paraId="1C584D9A" w14:textId="77777777" w:rsidR="009A7008" w:rsidRDefault="009A7008">
            <w:pPr>
              <w:rPr>
                <w:rFonts w:ascii="Times New Roman" w:hAnsi="Times New Roman" w:cs="Times New Roman"/>
                <w:sz w:val="22"/>
                <w:szCs w:val="22"/>
              </w:rPr>
            </w:pPr>
          </w:p>
          <w:p w14:paraId="5DC37BFD" w14:textId="77777777" w:rsidR="009A7008" w:rsidRDefault="009A7008">
            <w:pPr>
              <w:rPr>
                <w:rFonts w:ascii="Times New Roman" w:hAnsi="Times New Roman" w:cs="Times New Roman"/>
                <w:sz w:val="22"/>
                <w:szCs w:val="22"/>
              </w:rPr>
            </w:pPr>
          </w:p>
          <w:p w14:paraId="5946F8FD" w14:textId="77777777" w:rsidR="009A7008" w:rsidRDefault="009A7008">
            <w:pPr>
              <w:rPr>
                <w:rFonts w:ascii="Times New Roman" w:hAnsi="Times New Roman" w:cs="Times New Roman"/>
                <w:sz w:val="22"/>
                <w:szCs w:val="22"/>
              </w:rPr>
            </w:pPr>
          </w:p>
          <w:p w14:paraId="3DC1CB6E" w14:textId="77777777" w:rsidR="009A7008" w:rsidRDefault="009A7008">
            <w:pPr>
              <w:rPr>
                <w:rFonts w:ascii="Times New Roman" w:hAnsi="Times New Roman" w:cs="Times New Roman"/>
                <w:sz w:val="22"/>
                <w:szCs w:val="22"/>
              </w:rPr>
            </w:pPr>
          </w:p>
        </w:tc>
      </w:tr>
      <w:tr w:rsidR="009A7008" w14:paraId="406297F4" w14:textId="77777777">
        <w:trPr>
          <w:trHeight w:val="1215"/>
          <w:jc w:val="center"/>
        </w:trPr>
        <w:tc>
          <w:tcPr>
            <w:tcW w:w="2130" w:type="dxa"/>
            <w:vAlign w:val="center"/>
          </w:tcPr>
          <w:p w14:paraId="1F275E5E" w14:textId="77777777" w:rsidR="009A7008" w:rsidRDefault="00000000">
            <w:pPr>
              <w:rPr>
                <w:rFonts w:ascii="Times New Roman" w:hAnsi="Times New Roman" w:cs="Times New Roman"/>
                <w:sz w:val="24"/>
              </w:rPr>
            </w:pPr>
            <w:r>
              <w:rPr>
                <w:rFonts w:ascii="Times New Roman" w:hAnsi="Times New Roman" w:cs="Times New Roman"/>
                <w:sz w:val="24"/>
              </w:rPr>
              <w:t>已采取的处理措施</w:t>
            </w:r>
          </w:p>
        </w:tc>
        <w:tc>
          <w:tcPr>
            <w:tcW w:w="6392" w:type="dxa"/>
            <w:gridSpan w:val="5"/>
            <w:vAlign w:val="center"/>
          </w:tcPr>
          <w:p w14:paraId="3FA6D7A4" w14:textId="77777777" w:rsidR="009A7008" w:rsidRDefault="009A7008">
            <w:pPr>
              <w:rPr>
                <w:rFonts w:ascii="Times New Roman" w:hAnsi="Times New Roman" w:cs="Times New Roman"/>
                <w:sz w:val="22"/>
                <w:szCs w:val="22"/>
              </w:rPr>
            </w:pPr>
          </w:p>
          <w:p w14:paraId="742EDF98" w14:textId="77777777" w:rsidR="009A7008" w:rsidRDefault="009A7008">
            <w:pPr>
              <w:rPr>
                <w:rFonts w:ascii="Times New Roman" w:hAnsi="Times New Roman" w:cs="Times New Roman"/>
                <w:sz w:val="22"/>
                <w:szCs w:val="22"/>
              </w:rPr>
            </w:pPr>
          </w:p>
          <w:p w14:paraId="2C1DF042" w14:textId="77777777" w:rsidR="009A7008" w:rsidRDefault="009A7008">
            <w:pPr>
              <w:rPr>
                <w:rFonts w:ascii="Times New Roman" w:hAnsi="Times New Roman" w:cs="Times New Roman"/>
                <w:sz w:val="22"/>
                <w:szCs w:val="22"/>
              </w:rPr>
            </w:pPr>
          </w:p>
          <w:p w14:paraId="6518AE4A" w14:textId="77777777" w:rsidR="009A7008" w:rsidRDefault="00000000">
            <w:pPr>
              <w:wordWrap w:val="0"/>
              <w:rPr>
                <w:rFonts w:ascii="Times New Roman" w:hAnsi="Times New Roman" w:cs="Times New Roman"/>
                <w:sz w:val="22"/>
                <w:szCs w:val="22"/>
                <w:u w:val="single"/>
              </w:rPr>
            </w:pPr>
            <w:r>
              <w:rPr>
                <w:rFonts w:ascii="Times New Roman" w:hAnsi="Times New Roman" w:cs="Times New Roman"/>
                <w:sz w:val="22"/>
                <w:szCs w:val="22"/>
              </w:rPr>
              <w:t>当日值日生签字：</w:t>
            </w:r>
            <w:r>
              <w:rPr>
                <w:rFonts w:ascii="Times New Roman" w:hAnsi="Times New Roman" w:cs="Times New Roman"/>
                <w:sz w:val="22"/>
                <w:szCs w:val="22"/>
                <w:u w:val="single"/>
              </w:rPr>
              <w:t xml:space="preserve">                    </w:t>
            </w:r>
          </w:p>
          <w:p w14:paraId="55D5A602" w14:textId="77777777" w:rsidR="009A7008" w:rsidRDefault="00000000">
            <w:pPr>
              <w:wordWrap w:val="0"/>
              <w:rPr>
                <w:rFonts w:ascii="Times New Roman" w:hAnsi="Times New Roman" w:cs="Times New Roman"/>
                <w:sz w:val="22"/>
                <w:szCs w:val="22"/>
                <w:u w:val="single"/>
              </w:rPr>
            </w:pPr>
            <w:r>
              <w:rPr>
                <w:rFonts w:ascii="Times New Roman" w:hAnsi="Times New Roman" w:cs="Times New Roman"/>
                <w:sz w:val="22"/>
                <w:szCs w:val="22"/>
              </w:rPr>
              <w:t>前一日值日生签字：</w:t>
            </w:r>
            <w:r>
              <w:rPr>
                <w:rFonts w:ascii="Times New Roman" w:hAnsi="Times New Roman" w:cs="Times New Roman"/>
                <w:sz w:val="22"/>
                <w:szCs w:val="22"/>
                <w:u w:val="single"/>
              </w:rPr>
              <w:t xml:space="preserve">                    </w:t>
            </w:r>
          </w:p>
          <w:p w14:paraId="279FDCC9" w14:textId="77777777" w:rsidR="009A7008" w:rsidRDefault="00000000" w:rsidP="003F39C8">
            <w:pPr>
              <w:wordWrap w:val="0"/>
              <w:rPr>
                <w:rFonts w:ascii="Times New Roman" w:hAnsi="Times New Roman" w:cs="Times New Roman"/>
                <w:sz w:val="22"/>
                <w:szCs w:val="22"/>
                <w:u w:val="single"/>
              </w:rPr>
            </w:pPr>
            <w:r>
              <w:rPr>
                <w:rFonts w:ascii="Times New Roman" w:hAnsi="Times New Roman" w:cs="Times New Roman"/>
                <w:sz w:val="22"/>
                <w:szCs w:val="22"/>
              </w:rPr>
              <w:t>日期：</w:t>
            </w:r>
            <w:r>
              <w:rPr>
                <w:rFonts w:ascii="Times New Roman" w:hAnsi="Times New Roman" w:cs="Times New Roman"/>
                <w:sz w:val="22"/>
                <w:szCs w:val="22"/>
                <w:u w:val="single"/>
              </w:rPr>
              <w:t xml:space="preserve">                    </w:t>
            </w:r>
          </w:p>
        </w:tc>
      </w:tr>
      <w:tr w:rsidR="009A7008" w14:paraId="39711EAA" w14:textId="77777777">
        <w:trPr>
          <w:trHeight w:val="1534"/>
          <w:jc w:val="center"/>
        </w:trPr>
        <w:tc>
          <w:tcPr>
            <w:tcW w:w="2130" w:type="dxa"/>
            <w:vAlign w:val="center"/>
          </w:tcPr>
          <w:p w14:paraId="0FE43A6A" w14:textId="77777777" w:rsidR="009A7008" w:rsidRDefault="00000000">
            <w:pPr>
              <w:rPr>
                <w:rFonts w:ascii="Times New Roman" w:hAnsi="Times New Roman" w:cs="Times New Roman"/>
                <w:sz w:val="24"/>
              </w:rPr>
            </w:pPr>
            <w:r>
              <w:rPr>
                <w:rFonts w:ascii="Times New Roman" w:hAnsi="Times New Roman" w:cs="Times New Roman"/>
                <w:sz w:val="24"/>
              </w:rPr>
              <w:t>处理情况确认</w:t>
            </w:r>
          </w:p>
        </w:tc>
        <w:tc>
          <w:tcPr>
            <w:tcW w:w="6392" w:type="dxa"/>
            <w:gridSpan w:val="5"/>
            <w:vAlign w:val="center"/>
          </w:tcPr>
          <w:p w14:paraId="34DC3B56" w14:textId="77777777" w:rsidR="009A7008" w:rsidRDefault="009A7008">
            <w:pPr>
              <w:rPr>
                <w:rFonts w:ascii="Times New Roman" w:hAnsi="Times New Roman" w:cs="Times New Roman"/>
                <w:sz w:val="22"/>
                <w:szCs w:val="22"/>
              </w:rPr>
            </w:pPr>
          </w:p>
          <w:p w14:paraId="5367032C" w14:textId="77777777" w:rsidR="009A7008" w:rsidRDefault="009A7008">
            <w:pPr>
              <w:rPr>
                <w:rFonts w:ascii="Times New Roman" w:hAnsi="Times New Roman" w:cs="Times New Roman"/>
                <w:sz w:val="22"/>
                <w:szCs w:val="22"/>
              </w:rPr>
            </w:pPr>
          </w:p>
          <w:p w14:paraId="2C0AFFC5" w14:textId="77777777" w:rsidR="009A7008" w:rsidRDefault="009A7008">
            <w:pPr>
              <w:rPr>
                <w:rFonts w:ascii="Times New Roman" w:hAnsi="Times New Roman" w:cs="Times New Roman"/>
                <w:sz w:val="22"/>
                <w:szCs w:val="22"/>
              </w:rPr>
            </w:pPr>
          </w:p>
          <w:p w14:paraId="604A7C8F" w14:textId="77777777" w:rsidR="009A7008" w:rsidRDefault="00000000">
            <w:pPr>
              <w:wordWrap w:val="0"/>
              <w:rPr>
                <w:rFonts w:ascii="Times New Roman" w:hAnsi="Times New Roman" w:cs="Times New Roman"/>
                <w:sz w:val="22"/>
                <w:szCs w:val="22"/>
                <w:u w:val="single"/>
              </w:rPr>
            </w:pPr>
            <w:r>
              <w:rPr>
                <w:rFonts w:ascii="Times New Roman" w:hAnsi="Times New Roman" w:cs="Times New Roman"/>
                <w:sz w:val="22"/>
                <w:szCs w:val="22"/>
              </w:rPr>
              <w:t>细胞培养室管理人员签字：</w:t>
            </w:r>
            <w:r>
              <w:rPr>
                <w:rFonts w:ascii="Times New Roman" w:hAnsi="Times New Roman" w:cs="Times New Roman"/>
                <w:sz w:val="22"/>
                <w:szCs w:val="22"/>
                <w:u w:val="single"/>
              </w:rPr>
              <w:t xml:space="preserve">          </w:t>
            </w:r>
          </w:p>
          <w:p w14:paraId="3AFC5393" w14:textId="435B12EF" w:rsidR="009A7008" w:rsidRDefault="00000000" w:rsidP="003F39C8">
            <w:pPr>
              <w:wordWrap w:val="0"/>
              <w:rPr>
                <w:rFonts w:ascii="Times New Roman" w:hAnsi="Times New Roman" w:cs="Times New Roman"/>
                <w:sz w:val="22"/>
                <w:szCs w:val="22"/>
                <w:u w:val="single"/>
              </w:rPr>
            </w:pPr>
            <w:r>
              <w:rPr>
                <w:rFonts w:ascii="Times New Roman" w:hAnsi="Times New Roman" w:cs="Times New Roman"/>
                <w:sz w:val="22"/>
                <w:szCs w:val="22"/>
              </w:rPr>
              <w:t>日期：</w:t>
            </w:r>
            <w:r>
              <w:rPr>
                <w:rFonts w:ascii="Times New Roman" w:hAnsi="Times New Roman" w:cs="Times New Roman"/>
                <w:sz w:val="22"/>
                <w:szCs w:val="22"/>
                <w:u w:val="single"/>
              </w:rPr>
              <w:t xml:space="preserve">          </w:t>
            </w:r>
          </w:p>
        </w:tc>
      </w:tr>
    </w:tbl>
    <w:p w14:paraId="70DE28CF" w14:textId="77777777" w:rsidR="009A7008" w:rsidRDefault="009A7008">
      <w:pPr>
        <w:spacing w:line="360" w:lineRule="auto"/>
        <w:rPr>
          <w:rFonts w:ascii="Times New Roman" w:hAnsi="Times New Roman" w:cs="Times New Roman"/>
          <w:szCs w:val="21"/>
        </w:rPr>
      </w:pPr>
    </w:p>
    <w:p w14:paraId="7E58D6C5" w14:textId="31344CFC" w:rsidR="002A6CCD" w:rsidRDefault="002A6CCD">
      <w:pPr>
        <w:widowControl/>
        <w:jc w:val="left"/>
        <w:rPr>
          <w:rFonts w:ascii="Times New Roman" w:hAnsi="Times New Roman" w:cs="Times New Roman"/>
          <w:szCs w:val="21"/>
        </w:rPr>
      </w:pPr>
      <w:r>
        <w:rPr>
          <w:rFonts w:ascii="Times New Roman" w:hAnsi="Times New Roman" w:cs="Times New Roman"/>
          <w:szCs w:val="21"/>
        </w:rPr>
        <w:br w:type="page"/>
      </w:r>
    </w:p>
    <w:p w14:paraId="1F9D0A4A" w14:textId="77777777" w:rsidR="002A6CCD" w:rsidRPr="002A6CCD" w:rsidRDefault="002A6CCD" w:rsidP="002A6CCD">
      <w:pPr>
        <w:spacing w:afterLines="100" w:after="312" w:line="360" w:lineRule="auto"/>
        <w:jc w:val="center"/>
        <w:rPr>
          <w:rFonts w:ascii="Times New Roman" w:eastAsia="宋体" w:hAnsi="Times New Roman" w:cs="Times New Roman"/>
          <w:sz w:val="36"/>
          <w:szCs w:val="44"/>
        </w:rPr>
      </w:pPr>
      <w:r w:rsidRPr="002A6CCD">
        <w:rPr>
          <w:rFonts w:ascii="Times New Roman" w:eastAsia="宋体" w:hAnsi="Times New Roman" w:cs="Times New Roman" w:hint="eastAsia"/>
          <w:sz w:val="36"/>
          <w:szCs w:val="44"/>
        </w:rPr>
        <w:lastRenderedPageBreak/>
        <w:t>细胞</w:t>
      </w:r>
      <w:proofErr w:type="gramStart"/>
      <w:r w:rsidRPr="002A6CCD">
        <w:rPr>
          <w:rFonts w:ascii="Times New Roman" w:eastAsia="宋体" w:hAnsi="Times New Roman" w:cs="Times New Roman" w:hint="eastAsia"/>
          <w:sz w:val="36"/>
          <w:szCs w:val="44"/>
        </w:rPr>
        <w:t>保存室</w:t>
      </w:r>
      <w:proofErr w:type="gramEnd"/>
      <w:r w:rsidRPr="002A6CCD">
        <w:rPr>
          <w:rFonts w:ascii="Times New Roman" w:eastAsia="宋体" w:hAnsi="Times New Roman" w:cs="Times New Roman" w:hint="eastAsia"/>
          <w:sz w:val="36"/>
          <w:szCs w:val="44"/>
        </w:rPr>
        <w:t>安全管理规程</w:t>
      </w:r>
    </w:p>
    <w:p w14:paraId="66A07E90" w14:textId="77777777" w:rsidR="002A6CCD" w:rsidRPr="002A6CCD" w:rsidRDefault="002A6CCD" w:rsidP="002A6CCD">
      <w:pPr>
        <w:spacing w:line="360" w:lineRule="auto"/>
        <w:ind w:firstLineChars="200" w:firstLine="480"/>
        <w:rPr>
          <w:rFonts w:ascii="Times New Roman" w:eastAsia="宋体" w:hAnsi="Times New Roman" w:cs="Times New Roman"/>
        </w:rPr>
      </w:pPr>
      <w:r w:rsidRPr="002A6CCD">
        <w:rPr>
          <w:rFonts w:ascii="Times New Roman" w:eastAsia="宋体" w:hAnsi="Times New Roman" w:cs="Times New Roman"/>
          <w:sz w:val="24"/>
        </w:rPr>
        <w:t>1</w:t>
      </w:r>
      <w:r w:rsidRPr="002A6CCD">
        <w:rPr>
          <w:rFonts w:ascii="Times New Roman" w:eastAsia="宋体" w:hAnsi="Times New Roman" w:cs="Times New Roman" w:hint="eastAsia"/>
          <w:sz w:val="24"/>
        </w:rPr>
        <w:t>、细胞</w:t>
      </w:r>
      <w:proofErr w:type="gramStart"/>
      <w:r w:rsidRPr="002A6CCD">
        <w:rPr>
          <w:rFonts w:ascii="Times New Roman" w:eastAsia="宋体" w:hAnsi="Times New Roman" w:cs="Times New Roman" w:hint="eastAsia"/>
          <w:sz w:val="24"/>
        </w:rPr>
        <w:t>保存室</w:t>
      </w:r>
      <w:proofErr w:type="gramEnd"/>
      <w:r w:rsidRPr="002A6CCD">
        <w:rPr>
          <w:rFonts w:ascii="Times New Roman" w:eastAsia="宋体" w:hAnsi="Times New Roman" w:cs="Times New Roman" w:hint="eastAsia"/>
          <w:sz w:val="24"/>
        </w:rPr>
        <w:t>仅用于保存细胞，环境须保持良好通风。</w:t>
      </w:r>
    </w:p>
    <w:p w14:paraId="362457AB"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2</w:t>
      </w:r>
      <w:r w:rsidRPr="002A6CCD">
        <w:rPr>
          <w:rFonts w:ascii="Times New Roman" w:eastAsia="宋体" w:hAnsi="Times New Roman" w:cs="Times New Roman" w:hint="eastAsia"/>
          <w:sz w:val="24"/>
        </w:rPr>
        <w:t>、接触液氮罐、冻存管时，必须佩戴防冻手套、护目镜并身着实验服，严禁徒手进行操作。</w:t>
      </w:r>
    </w:p>
    <w:p w14:paraId="2B44108A"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3</w:t>
      </w:r>
      <w:r w:rsidRPr="002A6CCD">
        <w:rPr>
          <w:rFonts w:ascii="Times New Roman" w:eastAsia="宋体" w:hAnsi="Times New Roman" w:cs="Times New Roman" w:hint="eastAsia"/>
          <w:sz w:val="24"/>
        </w:rPr>
        <w:t>、细胞冻存管须具有字迹清晰的标记，信息应包含细胞名称、代次、培养基、操作者以及冻存日期。</w:t>
      </w:r>
    </w:p>
    <w:p w14:paraId="6D3B5AAB"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4</w:t>
      </w:r>
      <w:r w:rsidRPr="002A6CCD">
        <w:rPr>
          <w:rFonts w:ascii="Times New Roman" w:eastAsia="宋体" w:hAnsi="Times New Roman" w:cs="Times New Roman" w:hint="eastAsia"/>
          <w:sz w:val="24"/>
        </w:rPr>
        <w:t>、细胞冻存管必须密封良好，防止在液氮中发生交叉污染或在取出时出现爆裂。</w:t>
      </w:r>
    </w:p>
    <w:p w14:paraId="1912387A"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5</w:t>
      </w:r>
      <w:r w:rsidRPr="002A6CCD">
        <w:rPr>
          <w:rFonts w:ascii="Times New Roman" w:eastAsia="宋体" w:hAnsi="Times New Roman" w:cs="Times New Roman" w:hint="eastAsia"/>
          <w:sz w:val="24"/>
        </w:rPr>
        <w:t>、冻存管应始终放置于</w:t>
      </w:r>
      <w:proofErr w:type="gramStart"/>
      <w:r w:rsidRPr="002A6CCD">
        <w:rPr>
          <w:rFonts w:ascii="Times New Roman" w:eastAsia="宋体" w:hAnsi="Times New Roman" w:cs="Times New Roman" w:hint="eastAsia"/>
          <w:sz w:val="24"/>
        </w:rPr>
        <w:t>冻存盒或</w:t>
      </w:r>
      <w:proofErr w:type="gramEnd"/>
      <w:r w:rsidRPr="002A6CCD">
        <w:rPr>
          <w:rFonts w:ascii="Times New Roman" w:eastAsia="宋体" w:hAnsi="Times New Roman" w:cs="Times New Roman" w:hint="eastAsia"/>
          <w:sz w:val="24"/>
        </w:rPr>
        <w:t>冻存架上，严禁随意置于台面或地面，以防混淆、丢失或升温。</w:t>
      </w:r>
    </w:p>
    <w:p w14:paraId="6B0D5897"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6</w:t>
      </w:r>
      <w:r w:rsidRPr="002A6CCD">
        <w:rPr>
          <w:rFonts w:ascii="Times New Roman" w:eastAsia="宋体" w:hAnsi="Times New Roman" w:cs="Times New Roman" w:hint="eastAsia"/>
          <w:sz w:val="24"/>
        </w:rPr>
        <w:t>、从液氮罐中存取冻存管时，应轻提稳取，避免液氮剧烈沸腾而发生喷溅；整个操作过程应流畅连贯，以有效减少液氮消耗与冷量损失。</w:t>
      </w:r>
    </w:p>
    <w:p w14:paraId="7A0C8280"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7</w:t>
      </w:r>
      <w:r w:rsidRPr="002A6CCD">
        <w:rPr>
          <w:rFonts w:ascii="Times New Roman" w:eastAsia="宋体" w:hAnsi="Times New Roman" w:cs="Times New Roman" w:hint="eastAsia"/>
          <w:sz w:val="24"/>
        </w:rPr>
        <w:t>、细胞的存入或取用，均须在登记本上进行记录。</w:t>
      </w:r>
    </w:p>
    <w:p w14:paraId="4CF76D33"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8</w:t>
      </w:r>
      <w:r w:rsidRPr="002A6CCD">
        <w:rPr>
          <w:rFonts w:ascii="Times New Roman" w:eastAsia="宋体" w:hAnsi="Times New Roman" w:cs="Times New Roman" w:hint="eastAsia"/>
          <w:sz w:val="24"/>
        </w:rPr>
        <w:t>、细胞</w:t>
      </w:r>
      <w:proofErr w:type="gramStart"/>
      <w:r w:rsidRPr="002A6CCD">
        <w:rPr>
          <w:rFonts w:ascii="Times New Roman" w:eastAsia="宋体" w:hAnsi="Times New Roman" w:cs="Times New Roman" w:hint="eastAsia"/>
          <w:sz w:val="24"/>
        </w:rPr>
        <w:t>保存室</w:t>
      </w:r>
      <w:proofErr w:type="gramEnd"/>
      <w:r w:rsidRPr="002A6CCD">
        <w:rPr>
          <w:rFonts w:ascii="Times New Roman" w:eastAsia="宋体" w:hAnsi="Times New Roman" w:cs="Times New Roman" w:hint="eastAsia"/>
          <w:sz w:val="24"/>
        </w:rPr>
        <w:t>为有限的共享空间资源，细胞保存实行定位管理，每位使用者分配冻存盒、架，不得随意存放细胞。</w:t>
      </w:r>
    </w:p>
    <w:p w14:paraId="4B250B61" w14:textId="77777777" w:rsidR="002A6CCD" w:rsidRPr="002A6CCD" w:rsidRDefault="002A6CCD" w:rsidP="002A6CCD">
      <w:pPr>
        <w:spacing w:line="360" w:lineRule="auto"/>
        <w:ind w:firstLineChars="200" w:firstLine="480"/>
        <w:rPr>
          <w:rFonts w:ascii="Times New Roman" w:eastAsia="宋体" w:hAnsi="Times New Roman" w:cs="Times New Roman"/>
        </w:rPr>
      </w:pPr>
      <w:r w:rsidRPr="002A6CCD">
        <w:rPr>
          <w:rFonts w:ascii="Times New Roman" w:eastAsia="宋体" w:hAnsi="Times New Roman" w:cs="Times New Roman"/>
          <w:sz w:val="24"/>
        </w:rPr>
        <w:t>9</w:t>
      </w:r>
      <w:r w:rsidRPr="002A6CCD">
        <w:rPr>
          <w:rFonts w:ascii="Times New Roman" w:eastAsia="宋体" w:hAnsi="Times New Roman" w:cs="Times New Roman" w:hint="eastAsia"/>
          <w:sz w:val="24"/>
        </w:rPr>
        <w:t>、未经许可，不得翻看其他实验人员的细胞。</w:t>
      </w:r>
      <w:r w:rsidRPr="002A6CCD">
        <w:rPr>
          <w:rFonts w:ascii="Times New Roman" w:eastAsia="宋体" w:hAnsi="Times New Roman" w:cs="Times New Roman"/>
        </w:rPr>
        <w:br w:type="page"/>
      </w:r>
    </w:p>
    <w:p w14:paraId="67325783" w14:textId="77777777" w:rsidR="002A6CCD" w:rsidRPr="002A6CCD" w:rsidRDefault="002A6CCD" w:rsidP="002A6CCD">
      <w:pPr>
        <w:widowControl/>
        <w:spacing w:line="360" w:lineRule="auto"/>
        <w:jc w:val="left"/>
        <w:rPr>
          <w:rFonts w:ascii="Times New Roman" w:eastAsia="宋体" w:hAnsi="Times New Roman" w:cs="Times New Roman"/>
        </w:rPr>
        <w:sectPr w:rsidR="002A6CCD" w:rsidRPr="002A6CCD" w:rsidSect="002A6CCD">
          <w:pgSz w:w="11906" w:h="16838"/>
          <w:pgMar w:top="1440" w:right="1800" w:bottom="1440" w:left="1800" w:header="851" w:footer="992" w:gutter="0"/>
          <w:cols w:space="720"/>
          <w:docGrid w:type="lines" w:linePitch="312"/>
        </w:sectPr>
      </w:pPr>
    </w:p>
    <w:p w14:paraId="11541D2D" w14:textId="77777777" w:rsidR="002A6CCD" w:rsidRPr="002A6CCD" w:rsidRDefault="002A6CCD" w:rsidP="002A6CCD">
      <w:pPr>
        <w:spacing w:afterLines="100" w:after="312" w:line="360" w:lineRule="auto"/>
        <w:jc w:val="center"/>
        <w:rPr>
          <w:rFonts w:ascii="Times New Roman" w:eastAsia="宋体" w:hAnsi="Times New Roman" w:cs="Times New Roman"/>
          <w:sz w:val="36"/>
          <w:szCs w:val="44"/>
        </w:rPr>
      </w:pPr>
      <w:r w:rsidRPr="002A6CCD">
        <w:rPr>
          <w:rFonts w:ascii="Times New Roman" w:eastAsia="宋体" w:hAnsi="Times New Roman" w:cs="Times New Roman" w:hint="eastAsia"/>
          <w:sz w:val="36"/>
          <w:szCs w:val="44"/>
        </w:rPr>
        <w:lastRenderedPageBreak/>
        <w:t>换鞋</w:t>
      </w:r>
      <w:r w:rsidRPr="002A6CCD">
        <w:rPr>
          <w:rFonts w:ascii="Times New Roman" w:eastAsia="宋体" w:hAnsi="Times New Roman" w:cs="Times New Roman"/>
          <w:sz w:val="36"/>
          <w:szCs w:val="44"/>
        </w:rPr>
        <w:t>/</w:t>
      </w:r>
      <w:r w:rsidRPr="002A6CCD">
        <w:rPr>
          <w:rFonts w:ascii="Times New Roman" w:eastAsia="宋体" w:hAnsi="Times New Roman" w:cs="Times New Roman" w:hint="eastAsia"/>
          <w:sz w:val="36"/>
          <w:szCs w:val="44"/>
        </w:rPr>
        <w:t>更衣区安全管理规程</w:t>
      </w:r>
    </w:p>
    <w:p w14:paraId="62EFFFFE" w14:textId="77777777" w:rsidR="002A6CCD" w:rsidRPr="002A6CCD" w:rsidRDefault="002A6CCD" w:rsidP="002A6CCD">
      <w:pPr>
        <w:numPr>
          <w:ilvl w:val="0"/>
          <w:numId w:val="5"/>
        </w:numPr>
        <w:spacing w:line="360" w:lineRule="auto"/>
        <w:ind w:firstLineChars="200" w:firstLine="482"/>
        <w:rPr>
          <w:rFonts w:ascii="Times New Roman" w:eastAsia="宋体" w:hAnsi="Times New Roman" w:cs="Times New Roman"/>
          <w:b/>
          <w:bCs/>
          <w:sz w:val="24"/>
        </w:rPr>
      </w:pPr>
      <w:r w:rsidRPr="002A6CCD">
        <w:rPr>
          <w:rFonts w:ascii="Times New Roman" w:eastAsia="宋体" w:hAnsi="Times New Roman" w:cs="Times New Roman" w:hint="eastAsia"/>
          <w:b/>
          <w:bCs/>
          <w:sz w:val="24"/>
        </w:rPr>
        <w:t>基本原则</w:t>
      </w:r>
    </w:p>
    <w:p w14:paraId="2C3C9967"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1</w:t>
      </w:r>
      <w:r w:rsidRPr="002A6CCD">
        <w:rPr>
          <w:rFonts w:ascii="Times New Roman" w:eastAsia="宋体" w:hAnsi="Times New Roman" w:cs="Times New Roman" w:hint="eastAsia"/>
          <w:sz w:val="24"/>
        </w:rPr>
        <w:t>、进入换鞋</w:t>
      </w:r>
      <w:r w:rsidRPr="002A6CCD">
        <w:rPr>
          <w:rFonts w:ascii="Times New Roman" w:eastAsia="宋体" w:hAnsi="Times New Roman" w:cs="Times New Roman"/>
          <w:sz w:val="24"/>
        </w:rPr>
        <w:t>/</w:t>
      </w:r>
      <w:r w:rsidRPr="002A6CCD">
        <w:rPr>
          <w:rFonts w:ascii="Times New Roman" w:eastAsia="宋体" w:hAnsi="Times New Roman" w:cs="Times New Roman" w:hint="eastAsia"/>
          <w:sz w:val="24"/>
        </w:rPr>
        <w:t>更衣区后，应先确保立即关门，方可进行换鞋</w:t>
      </w:r>
      <w:r w:rsidRPr="002A6CCD">
        <w:rPr>
          <w:rFonts w:ascii="Times New Roman" w:eastAsia="宋体" w:hAnsi="Times New Roman" w:cs="Times New Roman"/>
          <w:sz w:val="24"/>
        </w:rPr>
        <w:t>/</w:t>
      </w:r>
      <w:r w:rsidRPr="002A6CCD">
        <w:rPr>
          <w:rFonts w:ascii="Times New Roman" w:eastAsia="宋体" w:hAnsi="Times New Roman" w:cs="Times New Roman" w:hint="eastAsia"/>
          <w:sz w:val="24"/>
        </w:rPr>
        <w:t>更衣操作。</w:t>
      </w:r>
    </w:p>
    <w:p w14:paraId="2BD5CE00"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2</w:t>
      </w:r>
      <w:r w:rsidRPr="002A6CCD">
        <w:rPr>
          <w:rFonts w:ascii="Times New Roman" w:eastAsia="宋体" w:hAnsi="Times New Roman" w:cs="Times New Roman" w:hint="eastAsia"/>
          <w:sz w:val="24"/>
        </w:rPr>
        <w:t>、人员流向必须严格依照“换鞋区→更衣核心区→最终准备区”顺序；严格执行“换鞋→穿洁净实验服→戴帽子→戴口罩</w:t>
      </w:r>
      <w:r w:rsidRPr="002A6CCD">
        <w:rPr>
          <w:rFonts w:ascii="Times New Roman" w:eastAsia="宋体" w:hAnsi="Times New Roman" w:cs="Times New Roman"/>
          <w:sz w:val="24"/>
        </w:rPr>
        <w:t>/</w:t>
      </w:r>
      <w:r w:rsidRPr="002A6CCD">
        <w:rPr>
          <w:rFonts w:ascii="Times New Roman" w:eastAsia="宋体" w:hAnsi="Times New Roman" w:cs="Times New Roman" w:hint="eastAsia"/>
          <w:sz w:val="24"/>
        </w:rPr>
        <w:t>手套→手消毒”规定流程。</w:t>
      </w:r>
    </w:p>
    <w:p w14:paraId="444C97B6"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3</w:t>
      </w:r>
      <w:r w:rsidRPr="002A6CCD">
        <w:rPr>
          <w:rFonts w:ascii="Times New Roman" w:eastAsia="宋体" w:hAnsi="Times New Roman" w:cs="Times New Roman" w:hint="eastAsia"/>
          <w:sz w:val="24"/>
        </w:rPr>
        <w:t>、一旦开启换鞋</w:t>
      </w:r>
      <w:r w:rsidRPr="002A6CCD">
        <w:rPr>
          <w:rFonts w:ascii="Times New Roman" w:eastAsia="宋体" w:hAnsi="Times New Roman" w:cs="Times New Roman"/>
          <w:sz w:val="24"/>
        </w:rPr>
        <w:t>/</w:t>
      </w:r>
      <w:r w:rsidRPr="002A6CCD">
        <w:rPr>
          <w:rFonts w:ascii="Times New Roman" w:eastAsia="宋体" w:hAnsi="Times New Roman" w:cs="Times New Roman" w:hint="eastAsia"/>
          <w:sz w:val="24"/>
        </w:rPr>
        <w:t>更衣程序，严禁逆向返回外侧区域；若确有必要返回，需脱下实验服，并重新启动更衣流程。</w:t>
      </w:r>
    </w:p>
    <w:p w14:paraId="4965066C"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4</w:t>
      </w:r>
      <w:r w:rsidRPr="002A6CCD">
        <w:rPr>
          <w:rFonts w:ascii="Times New Roman" w:eastAsia="宋体" w:hAnsi="Times New Roman" w:cs="Times New Roman" w:hint="eastAsia"/>
          <w:sz w:val="24"/>
        </w:rPr>
        <w:t>、个人外部鞋子须放入指定鞋柜，不得留在地面；使用完毕后，应确保实验服悬挂整齐，个人物品收纳妥当，保持通道畅通无阻。</w:t>
      </w:r>
    </w:p>
    <w:p w14:paraId="43B426E4"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5</w:t>
      </w:r>
      <w:r w:rsidRPr="002A6CCD">
        <w:rPr>
          <w:rFonts w:ascii="Times New Roman" w:eastAsia="宋体" w:hAnsi="Times New Roman" w:cs="Times New Roman" w:hint="eastAsia"/>
          <w:sz w:val="24"/>
        </w:rPr>
        <w:t>、洁净实验服应完全覆盖个人衣物，帽子须将所有头发包裹在内，口罩应遮盖住口、鼻等部位；细胞培养室内的实验操作须佩戴手套。</w:t>
      </w:r>
    </w:p>
    <w:p w14:paraId="7144C182"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6</w:t>
      </w:r>
      <w:r w:rsidRPr="002A6CCD">
        <w:rPr>
          <w:rFonts w:ascii="Times New Roman" w:eastAsia="宋体" w:hAnsi="Times New Roman" w:cs="Times New Roman" w:hint="eastAsia"/>
          <w:sz w:val="24"/>
        </w:rPr>
        <w:t>、实验用品需经酒精消毒后，由细胞传递窗带入细胞培养室，原则上不可经更衣</w:t>
      </w:r>
      <w:r w:rsidRPr="002A6CCD">
        <w:rPr>
          <w:rFonts w:ascii="Times New Roman" w:eastAsia="宋体" w:hAnsi="Times New Roman" w:cs="Times New Roman"/>
          <w:sz w:val="24"/>
        </w:rPr>
        <w:t>/</w:t>
      </w:r>
      <w:r w:rsidRPr="002A6CCD">
        <w:rPr>
          <w:rFonts w:ascii="Times New Roman" w:eastAsia="宋体" w:hAnsi="Times New Roman" w:cs="Times New Roman" w:hint="eastAsia"/>
          <w:sz w:val="24"/>
        </w:rPr>
        <w:t>换鞋区带入。</w:t>
      </w:r>
    </w:p>
    <w:p w14:paraId="75C07968"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7</w:t>
      </w:r>
      <w:r w:rsidRPr="002A6CCD">
        <w:rPr>
          <w:rFonts w:ascii="Times New Roman" w:eastAsia="宋体" w:hAnsi="Times New Roman" w:cs="Times New Roman" w:hint="eastAsia"/>
          <w:sz w:val="24"/>
        </w:rPr>
        <w:t>、细胞培养室专用拖鞋、鞋套与洁净实验服等严禁带出更衣区；个人背包、外套等物品严禁带入细胞培养室。</w:t>
      </w:r>
    </w:p>
    <w:p w14:paraId="73FE7B3F"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8</w:t>
      </w:r>
      <w:r w:rsidRPr="002A6CCD">
        <w:rPr>
          <w:rFonts w:ascii="Times New Roman" w:eastAsia="宋体" w:hAnsi="Times New Roman" w:cs="Times New Roman" w:hint="eastAsia"/>
          <w:sz w:val="24"/>
        </w:rPr>
        <w:t>、更衣完成后，应尽快进入细胞间，避免在换鞋</w:t>
      </w:r>
      <w:r w:rsidRPr="002A6CCD">
        <w:rPr>
          <w:rFonts w:ascii="Times New Roman" w:eastAsia="宋体" w:hAnsi="Times New Roman" w:cs="Times New Roman"/>
          <w:sz w:val="24"/>
        </w:rPr>
        <w:t>/</w:t>
      </w:r>
      <w:r w:rsidRPr="002A6CCD">
        <w:rPr>
          <w:rFonts w:ascii="Times New Roman" w:eastAsia="宋体" w:hAnsi="Times New Roman" w:cs="Times New Roman" w:hint="eastAsia"/>
          <w:sz w:val="24"/>
        </w:rPr>
        <w:t>更衣区长时间停留。</w:t>
      </w:r>
    </w:p>
    <w:p w14:paraId="04CB1275"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9</w:t>
      </w:r>
      <w:r w:rsidRPr="002A6CCD">
        <w:rPr>
          <w:rFonts w:ascii="Times New Roman" w:eastAsia="宋体" w:hAnsi="Times New Roman" w:cs="Times New Roman" w:hint="eastAsia"/>
          <w:sz w:val="24"/>
        </w:rPr>
        <w:t>、进出时，内、外侧门不可同时对开，以维持核心区的正压环境，防止污染空气流入。</w:t>
      </w:r>
    </w:p>
    <w:p w14:paraId="7D8FBBA3" w14:textId="77777777" w:rsidR="002A6CCD" w:rsidRPr="002A6CCD" w:rsidRDefault="002A6CCD" w:rsidP="002A6CCD">
      <w:pPr>
        <w:spacing w:line="360" w:lineRule="auto"/>
        <w:ind w:firstLineChars="200" w:firstLine="480"/>
        <w:rPr>
          <w:rFonts w:ascii="Times New Roman" w:eastAsia="宋体" w:hAnsi="Times New Roman" w:cs="Times New Roman"/>
        </w:rPr>
      </w:pPr>
      <w:r w:rsidRPr="002A6CCD">
        <w:rPr>
          <w:rFonts w:ascii="Times New Roman" w:eastAsia="宋体" w:hAnsi="Times New Roman" w:cs="Times New Roman"/>
          <w:sz w:val="24"/>
        </w:rPr>
        <w:t>10</w:t>
      </w:r>
      <w:r w:rsidRPr="002A6CCD">
        <w:rPr>
          <w:rFonts w:ascii="Times New Roman" w:eastAsia="宋体" w:hAnsi="Times New Roman" w:cs="Times New Roman" w:hint="eastAsia"/>
          <w:sz w:val="24"/>
        </w:rPr>
        <w:t>、应维护换鞋</w:t>
      </w:r>
      <w:r w:rsidRPr="002A6CCD">
        <w:rPr>
          <w:rFonts w:ascii="Times New Roman" w:eastAsia="宋体" w:hAnsi="Times New Roman" w:cs="Times New Roman"/>
          <w:sz w:val="24"/>
        </w:rPr>
        <w:t>/</w:t>
      </w:r>
      <w:r w:rsidRPr="002A6CCD">
        <w:rPr>
          <w:rFonts w:ascii="Times New Roman" w:eastAsia="宋体" w:hAnsi="Times New Roman" w:cs="Times New Roman" w:hint="eastAsia"/>
          <w:sz w:val="24"/>
        </w:rPr>
        <w:t>更衣环境整洁，不得堆放杂物。</w:t>
      </w:r>
    </w:p>
    <w:p w14:paraId="0E1E51B5" w14:textId="77777777" w:rsidR="002A6CCD" w:rsidRPr="002A6CCD" w:rsidRDefault="002A6CCD" w:rsidP="002A6CCD">
      <w:pPr>
        <w:numPr>
          <w:ilvl w:val="0"/>
          <w:numId w:val="5"/>
        </w:numPr>
        <w:spacing w:beforeLines="100" w:before="312" w:line="360" w:lineRule="auto"/>
        <w:ind w:firstLineChars="200" w:firstLine="482"/>
        <w:rPr>
          <w:rFonts w:ascii="Times New Roman" w:eastAsia="宋体" w:hAnsi="Times New Roman" w:cs="Times New Roman"/>
          <w:b/>
          <w:bCs/>
          <w:sz w:val="24"/>
        </w:rPr>
      </w:pPr>
      <w:r w:rsidRPr="002A6CCD">
        <w:rPr>
          <w:rFonts w:ascii="Times New Roman" w:eastAsia="宋体" w:hAnsi="Times New Roman" w:cs="Times New Roman" w:hint="eastAsia"/>
          <w:b/>
          <w:bCs/>
          <w:sz w:val="24"/>
        </w:rPr>
        <w:t>更衣标准流程</w:t>
      </w:r>
    </w:p>
    <w:p w14:paraId="3C313909"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1</w:t>
      </w:r>
      <w:r w:rsidRPr="002A6CCD">
        <w:rPr>
          <w:rFonts w:ascii="Times New Roman" w:eastAsia="宋体" w:hAnsi="Times New Roman" w:cs="Times New Roman" w:hint="eastAsia"/>
          <w:sz w:val="24"/>
        </w:rPr>
        <w:t>、换鞋区：坐下，脱下外部鞋子，放入指定鞋柜；转身，穿细胞室专用拖鞋或鞋套。</w:t>
      </w:r>
    </w:p>
    <w:p w14:paraId="4765F585"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2</w:t>
      </w:r>
      <w:r w:rsidRPr="002A6CCD">
        <w:rPr>
          <w:rFonts w:ascii="Times New Roman" w:eastAsia="宋体" w:hAnsi="Times New Roman" w:cs="Times New Roman" w:hint="eastAsia"/>
          <w:sz w:val="24"/>
        </w:rPr>
        <w:t>、更衣核心区：脱下外套，放入衣柜；取出并穿上专用洁净实验服，拉好所有拉链或扣好所有纽扣。</w:t>
      </w:r>
    </w:p>
    <w:p w14:paraId="2D88D4B2"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3</w:t>
      </w:r>
      <w:r w:rsidRPr="002A6CCD">
        <w:rPr>
          <w:rFonts w:ascii="Times New Roman" w:eastAsia="宋体" w:hAnsi="Times New Roman" w:cs="Times New Roman" w:hint="eastAsia"/>
          <w:sz w:val="24"/>
        </w:rPr>
        <w:t>、最终准备区：佩戴一次性帽子和口罩，确保所有头发均被覆盖；使用手消毒液进行手部消毒，搓揉至干。</w:t>
      </w:r>
    </w:p>
    <w:p w14:paraId="75548149" w14:textId="77777777" w:rsidR="002A6CCD" w:rsidRPr="002A6CCD" w:rsidRDefault="002A6CCD" w:rsidP="002A6CCD">
      <w:pPr>
        <w:widowControl/>
        <w:jc w:val="left"/>
        <w:rPr>
          <w:rFonts w:ascii="Times New Roman" w:eastAsia="宋体" w:hAnsi="Times New Roman" w:cs="Times New Roman"/>
          <w:sz w:val="24"/>
        </w:rPr>
      </w:pPr>
      <w:r w:rsidRPr="002A6CCD">
        <w:rPr>
          <w:rFonts w:ascii="Times New Roman" w:eastAsia="宋体" w:hAnsi="Times New Roman" w:cs="Times New Roman"/>
          <w:sz w:val="24"/>
        </w:rPr>
        <w:br w:type="page"/>
      </w:r>
    </w:p>
    <w:p w14:paraId="45F0B871" w14:textId="77777777" w:rsidR="002A6CCD" w:rsidRPr="002A6CCD" w:rsidRDefault="002A6CCD" w:rsidP="002A6CCD">
      <w:pPr>
        <w:spacing w:afterLines="100" w:after="312" w:line="360" w:lineRule="auto"/>
        <w:jc w:val="center"/>
        <w:rPr>
          <w:rFonts w:ascii="Times New Roman" w:eastAsia="宋体" w:hAnsi="Times New Roman" w:cs="Times New Roman"/>
          <w:sz w:val="36"/>
          <w:szCs w:val="44"/>
        </w:rPr>
      </w:pPr>
      <w:r w:rsidRPr="002A6CCD">
        <w:rPr>
          <w:rFonts w:ascii="Times New Roman" w:eastAsia="宋体" w:hAnsi="Times New Roman" w:cs="Times New Roman" w:hint="eastAsia"/>
          <w:sz w:val="36"/>
          <w:szCs w:val="44"/>
        </w:rPr>
        <w:lastRenderedPageBreak/>
        <w:t>细胞培养室安全管理规程</w:t>
      </w:r>
    </w:p>
    <w:p w14:paraId="3EE0A8AF"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1</w:t>
      </w:r>
      <w:r w:rsidRPr="002A6CCD">
        <w:rPr>
          <w:rFonts w:ascii="Times New Roman" w:eastAsia="宋体" w:hAnsi="Times New Roman" w:cs="Times New Roman" w:hint="eastAsia"/>
          <w:sz w:val="24"/>
        </w:rPr>
        <w:t>、所有操作均应以保障实验人员的健康为首要前提，严格遵循生物安全规范、正确使用防护装备并熟知应急处理流程。</w:t>
      </w:r>
    </w:p>
    <w:p w14:paraId="4BB40F0D"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2</w:t>
      </w:r>
      <w:r w:rsidRPr="002A6CCD">
        <w:rPr>
          <w:rFonts w:ascii="Times New Roman" w:eastAsia="宋体" w:hAnsi="Times New Roman" w:cs="Times New Roman" w:hint="eastAsia"/>
          <w:sz w:val="24"/>
        </w:rPr>
        <w:t>、细胞培养室使用者进入前都应接受培训并获得批准，牢固树立无菌观念，预防微生物污染和细胞交叉污染；严禁未通过培训人员进入进行实验操作。</w:t>
      </w:r>
    </w:p>
    <w:p w14:paraId="55B23884"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3</w:t>
      </w:r>
      <w:r w:rsidRPr="002A6CCD">
        <w:rPr>
          <w:rFonts w:ascii="Times New Roman" w:eastAsia="宋体" w:hAnsi="Times New Roman" w:cs="Times New Roman" w:hint="eastAsia"/>
          <w:sz w:val="24"/>
        </w:rPr>
        <w:t>、进入细胞培养室前，须完成从</w:t>
      </w:r>
      <w:r w:rsidRPr="002A6CCD">
        <w:rPr>
          <w:rFonts w:ascii="Times New Roman" w:eastAsia="宋体" w:hAnsi="Times New Roman" w:cs="Times New Roman"/>
          <w:sz w:val="24"/>
        </w:rPr>
        <w:t>“</w:t>
      </w:r>
      <w:r w:rsidRPr="002A6CCD">
        <w:rPr>
          <w:rFonts w:ascii="Times New Roman" w:eastAsia="宋体" w:hAnsi="Times New Roman" w:cs="Times New Roman" w:hint="eastAsia"/>
          <w:sz w:val="24"/>
        </w:rPr>
        <w:t>外部状态</w:t>
      </w:r>
      <w:r w:rsidRPr="002A6CCD">
        <w:rPr>
          <w:rFonts w:ascii="Times New Roman" w:eastAsia="宋体" w:hAnsi="Times New Roman" w:cs="Times New Roman"/>
          <w:sz w:val="24"/>
        </w:rPr>
        <w:t>”</w:t>
      </w:r>
      <w:r w:rsidRPr="002A6CCD">
        <w:rPr>
          <w:rFonts w:ascii="Times New Roman" w:eastAsia="宋体" w:hAnsi="Times New Roman" w:cs="Times New Roman" w:hint="eastAsia"/>
          <w:sz w:val="24"/>
        </w:rPr>
        <w:t>到</w:t>
      </w:r>
      <w:r w:rsidRPr="002A6CCD">
        <w:rPr>
          <w:rFonts w:ascii="Times New Roman" w:eastAsia="宋体" w:hAnsi="Times New Roman" w:cs="Times New Roman"/>
          <w:sz w:val="24"/>
        </w:rPr>
        <w:t>“</w:t>
      </w:r>
      <w:r w:rsidRPr="002A6CCD">
        <w:rPr>
          <w:rFonts w:ascii="Times New Roman" w:eastAsia="宋体" w:hAnsi="Times New Roman" w:cs="Times New Roman" w:hint="eastAsia"/>
          <w:sz w:val="24"/>
        </w:rPr>
        <w:t>无菌操作状态</w:t>
      </w:r>
      <w:r w:rsidRPr="002A6CCD">
        <w:rPr>
          <w:rFonts w:ascii="Times New Roman" w:eastAsia="宋体" w:hAnsi="Times New Roman" w:cs="Times New Roman"/>
          <w:sz w:val="24"/>
        </w:rPr>
        <w:t>”</w:t>
      </w:r>
      <w:r w:rsidRPr="002A6CCD">
        <w:rPr>
          <w:rFonts w:ascii="Times New Roman" w:eastAsia="宋体" w:hAnsi="Times New Roman" w:cs="Times New Roman" w:hint="eastAsia"/>
          <w:sz w:val="24"/>
        </w:rPr>
        <w:t>的清洁转换，未做好防护者，严禁入内。</w:t>
      </w:r>
    </w:p>
    <w:p w14:paraId="312F1524"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4</w:t>
      </w:r>
      <w:r w:rsidRPr="002A6CCD">
        <w:rPr>
          <w:rFonts w:ascii="Times New Roman" w:eastAsia="宋体" w:hAnsi="Times New Roman" w:cs="Times New Roman" w:hint="eastAsia"/>
          <w:sz w:val="24"/>
        </w:rPr>
        <w:t>、生物安全柜使用实行预约制度，需规范记录实验数据，确保原始数据的真实性与可追溯性。</w:t>
      </w:r>
    </w:p>
    <w:p w14:paraId="764AE336"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5</w:t>
      </w:r>
      <w:r w:rsidRPr="002A6CCD">
        <w:rPr>
          <w:rFonts w:ascii="Times New Roman" w:eastAsia="宋体" w:hAnsi="Times New Roman" w:cs="Times New Roman" w:hint="eastAsia"/>
          <w:sz w:val="24"/>
        </w:rPr>
        <w:t>、细胞暴露操作均应在生物安全柜的无菌气流核心区域进行，动作需轻柔、迅速。</w:t>
      </w:r>
    </w:p>
    <w:p w14:paraId="31FB865B"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6</w:t>
      </w:r>
      <w:r w:rsidRPr="002A6CCD">
        <w:rPr>
          <w:rFonts w:ascii="Times New Roman" w:eastAsia="宋体" w:hAnsi="Times New Roman" w:cs="Times New Roman" w:hint="eastAsia"/>
          <w:sz w:val="24"/>
        </w:rPr>
        <w:t>、应妥善处置生物实验废弃物，固液分离，防止对公共环境造成污染。</w:t>
      </w:r>
    </w:p>
    <w:p w14:paraId="195E0EBA"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7</w:t>
      </w:r>
      <w:r w:rsidRPr="002A6CCD">
        <w:rPr>
          <w:rFonts w:ascii="Times New Roman" w:eastAsia="宋体" w:hAnsi="Times New Roman" w:cs="Times New Roman" w:hint="eastAsia"/>
          <w:sz w:val="24"/>
        </w:rPr>
        <w:t>、发生细胞污染情况时，必须立即向负责人报告，协助组织后续的清理与消毒工作。</w:t>
      </w:r>
    </w:p>
    <w:p w14:paraId="4867BBDA"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8</w:t>
      </w:r>
      <w:r w:rsidRPr="002A6CCD">
        <w:rPr>
          <w:rFonts w:ascii="Times New Roman" w:eastAsia="宋体" w:hAnsi="Times New Roman" w:cs="Times New Roman" w:hint="eastAsia"/>
          <w:sz w:val="24"/>
        </w:rPr>
        <w:t>、使用者对实验操作、使用仪器、培养细胞以及产生的废弃物直接责任。</w:t>
      </w:r>
    </w:p>
    <w:p w14:paraId="4E9E8292"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9</w:t>
      </w:r>
      <w:r w:rsidRPr="002A6CCD">
        <w:rPr>
          <w:rFonts w:ascii="Times New Roman" w:eastAsia="宋体" w:hAnsi="Times New Roman" w:cs="Times New Roman" w:hint="eastAsia"/>
          <w:sz w:val="24"/>
        </w:rPr>
        <w:t>、细胞培养</w:t>
      </w:r>
      <w:proofErr w:type="gramStart"/>
      <w:r w:rsidRPr="002A6CCD">
        <w:rPr>
          <w:rFonts w:ascii="Times New Roman" w:eastAsia="宋体" w:hAnsi="Times New Roman" w:cs="Times New Roman" w:hint="eastAsia"/>
          <w:sz w:val="24"/>
        </w:rPr>
        <w:t>室属于</w:t>
      </w:r>
      <w:proofErr w:type="gramEnd"/>
      <w:r w:rsidRPr="002A6CCD">
        <w:rPr>
          <w:rFonts w:ascii="Times New Roman" w:eastAsia="宋体" w:hAnsi="Times New Roman" w:cs="Times New Roman" w:hint="eastAsia"/>
          <w:sz w:val="24"/>
        </w:rPr>
        <w:t>共享资源，使用者有义务组织和参与值日和日常维护，并相互进行监督。</w:t>
      </w:r>
    </w:p>
    <w:p w14:paraId="3203F5DA"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10</w:t>
      </w:r>
      <w:r w:rsidRPr="002A6CCD">
        <w:rPr>
          <w:rFonts w:ascii="Times New Roman" w:eastAsia="宋体" w:hAnsi="Times New Roman" w:cs="Times New Roman" w:hint="eastAsia"/>
          <w:sz w:val="24"/>
        </w:rPr>
        <w:t>、严禁擅自关闭空调、通风系统或破坏空气压力梯度。</w:t>
      </w:r>
    </w:p>
    <w:p w14:paraId="5CFB8BBA"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11</w:t>
      </w:r>
      <w:r w:rsidRPr="002A6CCD">
        <w:rPr>
          <w:rFonts w:ascii="Times New Roman" w:eastAsia="宋体" w:hAnsi="Times New Roman" w:cs="Times New Roman" w:hint="eastAsia"/>
          <w:sz w:val="24"/>
        </w:rPr>
        <w:t>、严禁喧哗、闲聊以及反复进出，严禁在细胞培养室内长时间使用电子产品，严禁在细胞培养室内饮食。</w:t>
      </w:r>
    </w:p>
    <w:p w14:paraId="392C4F1D" w14:textId="77777777" w:rsidR="002A6CCD" w:rsidRPr="002A6CCD" w:rsidRDefault="002A6CCD" w:rsidP="002A6CCD">
      <w:pPr>
        <w:spacing w:line="360" w:lineRule="auto"/>
        <w:ind w:firstLineChars="200" w:firstLine="480"/>
        <w:rPr>
          <w:rFonts w:ascii="Times New Roman" w:eastAsia="宋体" w:hAnsi="Times New Roman" w:cs="Times New Roman"/>
          <w:sz w:val="24"/>
        </w:rPr>
      </w:pPr>
      <w:r w:rsidRPr="002A6CCD">
        <w:rPr>
          <w:rFonts w:ascii="Times New Roman" w:eastAsia="宋体" w:hAnsi="Times New Roman" w:cs="Times New Roman"/>
          <w:sz w:val="24"/>
        </w:rPr>
        <w:t>12</w:t>
      </w:r>
      <w:r w:rsidRPr="002A6CCD">
        <w:rPr>
          <w:rFonts w:ascii="Times New Roman" w:eastAsia="宋体" w:hAnsi="Times New Roman" w:cs="Times New Roman" w:hint="eastAsia"/>
          <w:sz w:val="24"/>
        </w:rPr>
        <w:t>、</w:t>
      </w:r>
      <w:proofErr w:type="gramStart"/>
      <w:r w:rsidRPr="002A6CCD">
        <w:rPr>
          <w:rFonts w:ascii="Times New Roman" w:eastAsia="宋体" w:hAnsi="Times New Roman" w:cs="Times New Roman" w:hint="eastAsia"/>
          <w:sz w:val="24"/>
        </w:rPr>
        <w:t>访客若</w:t>
      </w:r>
      <w:proofErr w:type="gramEnd"/>
      <w:r w:rsidRPr="002A6CCD">
        <w:rPr>
          <w:rFonts w:ascii="Times New Roman" w:eastAsia="宋体" w:hAnsi="Times New Roman" w:cs="Times New Roman" w:hint="eastAsia"/>
          <w:sz w:val="24"/>
        </w:rPr>
        <w:t>需参观，需提前向管理人员报备。</w:t>
      </w:r>
    </w:p>
    <w:p w14:paraId="3E7A3E7B" w14:textId="77777777" w:rsidR="002A6CCD" w:rsidRPr="002A6CCD" w:rsidRDefault="002A6CCD">
      <w:pPr>
        <w:spacing w:line="360" w:lineRule="auto"/>
        <w:rPr>
          <w:rFonts w:ascii="Times New Roman" w:hAnsi="Times New Roman" w:cs="Times New Roman"/>
          <w:szCs w:val="21"/>
        </w:rPr>
      </w:pPr>
    </w:p>
    <w:sectPr w:rsidR="002A6CCD" w:rsidRPr="002A6C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2C5E61" w14:textId="77777777" w:rsidR="00BF4D58" w:rsidRDefault="00BF4D58" w:rsidP="00D33B53">
      <w:r>
        <w:separator/>
      </w:r>
    </w:p>
  </w:endnote>
  <w:endnote w:type="continuationSeparator" w:id="0">
    <w:p w14:paraId="6C9A8553" w14:textId="77777777" w:rsidR="00BF4D58" w:rsidRDefault="00BF4D58" w:rsidP="00D33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99A5B" w14:textId="77777777" w:rsidR="00E04544" w:rsidRDefault="00E0454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F8ADD" w14:textId="77777777" w:rsidR="00E04544" w:rsidRDefault="00E0454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B025A" w14:textId="77777777" w:rsidR="00E04544" w:rsidRDefault="00E045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7C7BC5" w14:textId="77777777" w:rsidR="00BF4D58" w:rsidRDefault="00BF4D58" w:rsidP="00D33B53">
      <w:r>
        <w:separator/>
      </w:r>
    </w:p>
  </w:footnote>
  <w:footnote w:type="continuationSeparator" w:id="0">
    <w:p w14:paraId="67BED699" w14:textId="77777777" w:rsidR="00BF4D58" w:rsidRDefault="00BF4D58" w:rsidP="00D33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83342" w14:textId="77777777" w:rsidR="00E04544" w:rsidRDefault="00E0454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4EC37B" w14:textId="77777777" w:rsidR="00E04544" w:rsidRDefault="00E04544" w:rsidP="00E04544">
    <w:pPr>
      <w:tabs>
        <w:tab w:val="center" w:pos="4153"/>
        <w:tab w:val="right" w:pos="8306"/>
      </w:tabs>
      <w:snapToGrid w:val="0"/>
      <w:jc w:val="right"/>
      <w:rPr>
        <w:rFonts w:ascii="宋体" w:eastAsia="宋体" w:hAnsi="宋体" w:cs="Times New Roman"/>
        <w:b/>
        <w:bCs/>
        <w:sz w:val="24"/>
        <w:u w:val="single"/>
        <w14:ligatures w14:val="standardContextu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FE3D8" w14:textId="77777777" w:rsidR="00E04544" w:rsidRDefault="00E0454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D38625"/>
    <w:multiLevelType w:val="singleLevel"/>
    <w:tmpl w:val="15D38625"/>
    <w:lvl w:ilvl="0">
      <w:start w:val="1"/>
      <w:numFmt w:val="chineseCounting"/>
      <w:suff w:val="nothing"/>
      <w:lvlText w:val="%1、"/>
      <w:lvlJc w:val="left"/>
      <w:rPr>
        <w:rFonts w:hint="eastAsia"/>
      </w:rPr>
    </w:lvl>
  </w:abstractNum>
  <w:abstractNum w:abstractNumId="1" w15:restartNumberingAfterBreak="0">
    <w:nsid w:val="1AD1477E"/>
    <w:multiLevelType w:val="singleLevel"/>
    <w:tmpl w:val="1AD1477E"/>
    <w:lvl w:ilvl="0">
      <w:start w:val="1"/>
      <w:numFmt w:val="decimal"/>
      <w:suff w:val="space"/>
      <w:lvlText w:val="%1."/>
      <w:lvlJc w:val="left"/>
    </w:lvl>
  </w:abstractNum>
  <w:abstractNum w:abstractNumId="2" w15:restartNumberingAfterBreak="0">
    <w:nsid w:val="497EB039"/>
    <w:multiLevelType w:val="singleLevel"/>
    <w:tmpl w:val="497EB039"/>
    <w:lvl w:ilvl="0">
      <w:start w:val="2"/>
      <w:numFmt w:val="decimal"/>
      <w:suff w:val="space"/>
      <w:lvlText w:val="%1."/>
      <w:lvlJc w:val="left"/>
    </w:lvl>
  </w:abstractNum>
  <w:abstractNum w:abstractNumId="3" w15:restartNumberingAfterBreak="0">
    <w:nsid w:val="6876AAC9"/>
    <w:multiLevelType w:val="singleLevel"/>
    <w:tmpl w:val="6876AAC9"/>
    <w:lvl w:ilvl="0">
      <w:start w:val="1"/>
      <w:numFmt w:val="decimal"/>
      <w:suff w:val="space"/>
      <w:lvlText w:val="%1."/>
      <w:lvlJc w:val="left"/>
    </w:lvl>
  </w:abstractNum>
  <w:num w:numId="1" w16cid:durableId="98257132">
    <w:abstractNumId w:val="0"/>
  </w:num>
  <w:num w:numId="2" w16cid:durableId="540091162">
    <w:abstractNumId w:val="1"/>
  </w:num>
  <w:num w:numId="3" w16cid:durableId="251548478">
    <w:abstractNumId w:val="2"/>
  </w:num>
  <w:num w:numId="4" w16cid:durableId="116725065">
    <w:abstractNumId w:val="3"/>
  </w:num>
  <w:num w:numId="5" w16cid:durableId="888539858">
    <w:abstractNumId w:val="0"/>
    <w:lvlOverride w:ilvl="0">
      <w:startOverride w:val="1"/>
    </w:lvlOverride>
  </w:num>
  <w:num w:numId="6" w16cid:durableId="80570682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91"/>
    <w:rsid w:val="00002D9B"/>
    <w:rsid w:val="000051EF"/>
    <w:rsid w:val="00021C27"/>
    <w:rsid w:val="00023B09"/>
    <w:rsid w:val="00034A2C"/>
    <w:rsid w:val="0004530C"/>
    <w:rsid w:val="00057217"/>
    <w:rsid w:val="000844CE"/>
    <w:rsid w:val="00087CE4"/>
    <w:rsid w:val="000A051A"/>
    <w:rsid w:val="000B28BA"/>
    <w:rsid w:val="000B3557"/>
    <w:rsid w:val="000F2EFF"/>
    <w:rsid w:val="000F76DB"/>
    <w:rsid w:val="001120F1"/>
    <w:rsid w:val="00123BA6"/>
    <w:rsid w:val="00175EC7"/>
    <w:rsid w:val="001900AF"/>
    <w:rsid w:val="001A1A9D"/>
    <w:rsid w:val="001A1B88"/>
    <w:rsid w:val="001C361A"/>
    <w:rsid w:val="001C54C6"/>
    <w:rsid w:val="001D7266"/>
    <w:rsid w:val="001E39A1"/>
    <w:rsid w:val="001E7859"/>
    <w:rsid w:val="001F650A"/>
    <w:rsid w:val="00217B8B"/>
    <w:rsid w:val="00224110"/>
    <w:rsid w:val="00227A2B"/>
    <w:rsid w:val="0025682C"/>
    <w:rsid w:val="0027301B"/>
    <w:rsid w:val="002815C6"/>
    <w:rsid w:val="00293191"/>
    <w:rsid w:val="002931C6"/>
    <w:rsid w:val="002A581A"/>
    <w:rsid w:val="002A6CCD"/>
    <w:rsid w:val="002F4683"/>
    <w:rsid w:val="0031204B"/>
    <w:rsid w:val="00320609"/>
    <w:rsid w:val="00331ECC"/>
    <w:rsid w:val="00333503"/>
    <w:rsid w:val="00360A2C"/>
    <w:rsid w:val="00361C86"/>
    <w:rsid w:val="00371BCF"/>
    <w:rsid w:val="003B168E"/>
    <w:rsid w:val="003B6F2D"/>
    <w:rsid w:val="003E224D"/>
    <w:rsid w:val="003F188B"/>
    <w:rsid w:val="003F39C8"/>
    <w:rsid w:val="00431EDD"/>
    <w:rsid w:val="00480905"/>
    <w:rsid w:val="00487025"/>
    <w:rsid w:val="004A5C0B"/>
    <w:rsid w:val="004A7F30"/>
    <w:rsid w:val="004B54FE"/>
    <w:rsid w:val="004B5572"/>
    <w:rsid w:val="004D2F06"/>
    <w:rsid w:val="004E00B5"/>
    <w:rsid w:val="004E45A7"/>
    <w:rsid w:val="004F4A5B"/>
    <w:rsid w:val="00512335"/>
    <w:rsid w:val="00523D12"/>
    <w:rsid w:val="00537A62"/>
    <w:rsid w:val="0055417F"/>
    <w:rsid w:val="005C6259"/>
    <w:rsid w:val="005E10F9"/>
    <w:rsid w:val="00607421"/>
    <w:rsid w:val="00652302"/>
    <w:rsid w:val="00677FE5"/>
    <w:rsid w:val="00692CDA"/>
    <w:rsid w:val="006A0114"/>
    <w:rsid w:val="006B2504"/>
    <w:rsid w:val="006D2BCD"/>
    <w:rsid w:val="006D6407"/>
    <w:rsid w:val="006E2DBE"/>
    <w:rsid w:val="006F02AF"/>
    <w:rsid w:val="006F53E7"/>
    <w:rsid w:val="0074165F"/>
    <w:rsid w:val="00743D47"/>
    <w:rsid w:val="007530FE"/>
    <w:rsid w:val="00774B0A"/>
    <w:rsid w:val="007802D8"/>
    <w:rsid w:val="00796527"/>
    <w:rsid w:val="007A7D67"/>
    <w:rsid w:val="007C6BB7"/>
    <w:rsid w:val="007E1CDB"/>
    <w:rsid w:val="008056A5"/>
    <w:rsid w:val="00821647"/>
    <w:rsid w:val="0082288A"/>
    <w:rsid w:val="00826C8D"/>
    <w:rsid w:val="00855E49"/>
    <w:rsid w:val="0086178D"/>
    <w:rsid w:val="00865B3F"/>
    <w:rsid w:val="008750E1"/>
    <w:rsid w:val="008B0B8F"/>
    <w:rsid w:val="008D2479"/>
    <w:rsid w:val="008D37A6"/>
    <w:rsid w:val="008E3B03"/>
    <w:rsid w:val="008F5F24"/>
    <w:rsid w:val="00907394"/>
    <w:rsid w:val="00913032"/>
    <w:rsid w:val="00914D4F"/>
    <w:rsid w:val="00926658"/>
    <w:rsid w:val="00931D80"/>
    <w:rsid w:val="009340A0"/>
    <w:rsid w:val="009443E0"/>
    <w:rsid w:val="00962597"/>
    <w:rsid w:val="00976522"/>
    <w:rsid w:val="009913B2"/>
    <w:rsid w:val="009A7008"/>
    <w:rsid w:val="009C2EAA"/>
    <w:rsid w:val="009D1D2D"/>
    <w:rsid w:val="009E0171"/>
    <w:rsid w:val="009F1BF0"/>
    <w:rsid w:val="009F2023"/>
    <w:rsid w:val="00A04BEC"/>
    <w:rsid w:val="00A11BEA"/>
    <w:rsid w:val="00A24748"/>
    <w:rsid w:val="00A41C8B"/>
    <w:rsid w:val="00A578B5"/>
    <w:rsid w:val="00A60BB6"/>
    <w:rsid w:val="00A60CE6"/>
    <w:rsid w:val="00A72924"/>
    <w:rsid w:val="00A77320"/>
    <w:rsid w:val="00A9121D"/>
    <w:rsid w:val="00AB35B1"/>
    <w:rsid w:val="00AC4AC8"/>
    <w:rsid w:val="00AD0B9E"/>
    <w:rsid w:val="00B02FF5"/>
    <w:rsid w:val="00B06F59"/>
    <w:rsid w:val="00B4039B"/>
    <w:rsid w:val="00B4536F"/>
    <w:rsid w:val="00B7264C"/>
    <w:rsid w:val="00B92F48"/>
    <w:rsid w:val="00B9796A"/>
    <w:rsid w:val="00BB0B0C"/>
    <w:rsid w:val="00BB439C"/>
    <w:rsid w:val="00BB5E8D"/>
    <w:rsid w:val="00BD772D"/>
    <w:rsid w:val="00BE0CD9"/>
    <w:rsid w:val="00BF23F7"/>
    <w:rsid w:val="00BF4D58"/>
    <w:rsid w:val="00C00426"/>
    <w:rsid w:val="00C06813"/>
    <w:rsid w:val="00C10060"/>
    <w:rsid w:val="00C123EE"/>
    <w:rsid w:val="00C127A7"/>
    <w:rsid w:val="00C65430"/>
    <w:rsid w:val="00C9786A"/>
    <w:rsid w:val="00CA1838"/>
    <w:rsid w:val="00CA1F93"/>
    <w:rsid w:val="00CD796F"/>
    <w:rsid w:val="00CF3286"/>
    <w:rsid w:val="00CF6617"/>
    <w:rsid w:val="00D0022E"/>
    <w:rsid w:val="00D22172"/>
    <w:rsid w:val="00D27338"/>
    <w:rsid w:val="00D33B53"/>
    <w:rsid w:val="00D452A7"/>
    <w:rsid w:val="00D53349"/>
    <w:rsid w:val="00D57F04"/>
    <w:rsid w:val="00D81876"/>
    <w:rsid w:val="00D947F8"/>
    <w:rsid w:val="00D94B85"/>
    <w:rsid w:val="00DA6E7B"/>
    <w:rsid w:val="00DB1553"/>
    <w:rsid w:val="00DD4CEF"/>
    <w:rsid w:val="00DE18E1"/>
    <w:rsid w:val="00DE39B7"/>
    <w:rsid w:val="00E020B2"/>
    <w:rsid w:val="00E04544"/>
    <w:rsid w:val="00E13F86"/>
    <w:rsid w:val="00E40F65"/>
    <w:rsid w:val="00E41033"/>
    <w:rsid w:val="00E42572"/>
    <w:rsid w:val="00E6112C"/>
    <w:rsid w:val="00E63ECA"/>
    <w:rsid w:val="00E822FF"/>
    <w:rsid w:val="00EA19AE"/>
    <w:rsid w:val="00EA1E21"/>
    <w:rsid w:val="00EA550B"/>
    <w:rsid w:val="00EB13FE"/>
    <w:rsid w:val="00EC396D"/>
    <w:rsid w:val="00EC6B76"/>
    <w:rsid w:val="00F5485F"/>
    <w:rsid w:val="00F57C4A"/>
    <w:rsid w:val="00F77176"/>
    <w:rsid w:val="00F82438"/>
    <w:rsid w:val="00F9538D"/>
    <w:rsid w:val="00FC7F84"/>
    <w:rsid w:val="00FE2D34"/>
    <w:rsid w:val="00FE40EB"/>
    <w:rsid w:val="027D2D3A"/>
    <w:rsid w:val="075D164A"/>
    <w:rsid w:val="0B022976"/>
    <w:rsid w:val="0FE04F1E"/>
    <w:rsid w:val="106C0A00"/>
    <w:rsid w:val="113408AB"/>
    <w:rsid w:val="1A2E1092"/>
    <w:rsid w:val="20584A52"/>
    <w:rsid w:val="27FA0805"/>
    <w:rsid w:val="2A0B4F4C"/>
    <w:rsid w:val="2D18721A"/>
    <w:rsid w:val="33824B41"/>
    <w:rsid w:val="33A069ED"/>
    <w:rsid w:val="34D0301A"/>
    <w:rsid w:val="524A5592"/>
    <w:rsid w:val="5A172A2B"/>
    <w:rsid w:val="5A372539"/>
    <w:rsid w:val="5C810076"/>
    <w:rsid w:val="5FE65EE3"/>
    <w:rsid w:val="630C30F0"/>
    <w:rsid w:val="73547B8E"/>
    <w:rsid w:val="7CAA7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538190"/>
  <w15:docId w15:val="{52EFBFD0-29A0-4C62-8909-9218DB748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tabs>
        <w:tab w:val="center" w:pos="4153"/>
        <w:tab w:val="right" w:pos="8306"/>
      </w:tabs>
      <w:snapToGrid w:val="0"/>
      <w:jc w:val="center"/>
    </w:pPr>
    <w:rPr>
      <w:sz w:val="18"/>
      <w:szCs w:val="18"/>
    </w:rPr>
  </w:style>
  <w:style w:type="paragraph" w:styleId="a9">
    <w:name w:val="Normal (Web)"/>
    <w:basedOn w:val="a"/>
    <w:qFormat/>
    <w:pPr>
      <w:spacing w:beforeAutospacing="1" w:afterAutospacing="1"/>
      <w:jc w:val="left"/>
    </w:pPr>
    <w:rPr>
      <w:rFonts w:cs="Times New Roman"/>
      <w:kern w:val="0"/>
      <w:sz w:val="24"/>
    </w:rPr>
  </w:style>
  <w:style w:type="paragraph" w:styleId="aa">
    <w:name w:val="annotation subject"/>
    <w:basedOn w:val="a3"/>
    <w:next w:val="a3"/>
    <w:link w:val="ab"/>
    <w:qFormat/>
    <w:rPr>
      <w:b/>
      <w:bCs/>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qFormat/>
    <w:rPr>
      <w:b/>
    </w:rPr>
  </w:style>
  <w:style w:type="character" w:styleId="ae">
    <w:name w:val="annotation reference"/>
    <w:basedOn w:val="a0"/>
    <w:qFormat/>
    <w:rPr>
      <w:sz w:val="21"/>
      <w:szCs w:val="21"/>
    </w:rPr>
  </w:style>
  <w:style w:type="character" w:customStyle="1" w:styleId="a8">
    <w:name w:val="页眉 字符"/>
    <w:basedOn w:val="a0"/>
    <w:link w:val="a7"/>
    <w:qFormat/>
    <w:rPr>
      <w:rFonts w:asciiTheme="minorHAnsi" w:eastAsiaTheme="minorEastAsia" w:hAnsiTheme="minorHAnsi" w:cstheme="minorBidi"/>
      <w:kern w:val="2"/>
      <w:sz w:val="18"/>
      <w:szCs w:val="18"/>
    </w:rPr>
  </w:style>
  <w:style w:type="character" w:customStyle="1" w:styleId="a6">
    <w:name w:val="页脚 字符"/>
    <w:basedOn w:val="a0"/>
    <w:link w:val="a5"/>
    <w:qFormat/>
    <w:rPr>
      <w:rFonts w:asciiTheme="minorHAnsi" w:eastAsiaTheme="minorEastAsia" w:hAnsiTheme="minorHAnsi" w:cstheme="minorBidi"/>
      <w:kern w:val="2"/>
      <w:sz w:val="18"/>
      <w:szCs w:val="18"/>
    </w:rPr>
  </w:style>
  <w:style w:type="paragraph" w:customStyle="1" w:styleId="1">
    <w:name w:val="修订1"/>
    <w:hidden/>
    <w:uiPriority w:val="99"/>
    <w:unhideWhenUsed/>
    <w:qFormat/>
    <w:rPr>
      <w:rFonts w:asciiTheme="minorHAnsi" w:eastAsiaTheme="minorEastAsia" w:hAnsiTheme="minorHAnsi" w:cstheme="minorBidi"/>
      <w:kern w:val="2"/>
      <w:sz w:val="21"/>
      <w:szCs w:val="24"/>
    </w:rPr>
  </w:style>
  <w:style w:type="character" w:customStyle="1" w:styleId="a4">
    <w:name w:val="批注文字 字符"/>
    <w:basedOn w:val="a0"/>
    <w:link w:val="a3"/>
    <w:qFormat/>
    <w:rPr>
      <w:rFonts w:asciiTheme="minorHAnsi" w:eastAsiaTheme="minorEastAsia" w:hAnsiTheme="minorHAnsi" w:cstheme="minorBidi"/>
      <w:kern w:val="2"/>
      <w:sz w:val="21"/>
      <w:szCs w:val="24"/>
    </w:rPr>
  </w:style>
  <w:style w:type="character" w:customStyle="1" w:styleId="ab">
    <w:name w:val="批注主题 字符"/>
    <w:basedOn w:val="a4"/>
    <w:link w:val="aa"/>
    <w:qFormat/>
    <w:rPr>
      <w:rFonts w:asciiTheme="minorHAnsi" w:eastAsiaTheme="minorEastAsia" w:hAnsiTheme="minorHAnsi" w:cstheme="minorBidi"/>
      <w:b/>
      <w:bCs/>
      <w:kern w:val="2"/>
      <w:sz w:val="21"/>
      <w:szCs w:val="24"/>
    </w:rPr>
  </w:style>
  <w:style w:type="paragraph" w:customStyle="1" w:styleId="2">
    <w:name w:val="修订2"/>
    <w:hidden/>
    <w:uiPriority w:val="99"/>
    <w:unhideWhenUsed/>
    <w:rPr>
      <w:rFonts w:asciiTheme="minorHAnsi" w:eastAsiaTheme="minorEastAsia" w:hAnsiTheme="minorHAnsi" w:cstheme="minorBidi"/>
      <w:kern w:val="2"/>
      <w:sz w:val="21"/>
      <w:szCs w:val="24"/>
    </w:rPr>
  </w:style>
  <w:style w:type="paragraph" w:styleId="af">
    <w:name w:val="Revision"/>
    <w:hidden/>
    <w:uiPriority w:val="99"/>
    <w:unhideWhenUsed/>
    <w:rsid w:val="00331ECC"/>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5724250">
      <w:bodyDiv w:val="1"/>
      <w:marLeft w:val="0"/>
      <w:marRight w:val="0"/>
      <w:marTop w:val="0"/>
      <w:marBottom w:val="0"/>
      <w:divBdr>
        <w:top w:val="none" w:sz="0" w:space="0" w:color="auto"/>
        <w:left w:val="none" w:sz="0" w:space="0" w:color="auto"/>
        <w:bottom w:val="none" w:sz="0" w:space="0" w:color="auto"/>
        <w:right w:val="none" w:sz="0" w:space="0" w:color="auto"/>
      </w:divBdr>
    </w:div>
    <w:div w:id="1174029970">
      <w:bodyDiv w:val="1"/>
      <w:marLeft w:val="0"/>
      <w:marRight w:val="0"/>
      <w:marTop w:val="0"/>
      <w:marBottom w:val="0"/>
      <w:divBdr>
        <w:top w:val="none" w:sz="0" w:space="0" w:color="auto"/>
        <w:left w:val="none" w:sz="0" w:space="0" w:color="auto"/>
        <w:bottom w:val="none" w:sz="0" w:space="0" w:color="auto"/>
        <w:right w:val="none" w:sz="0" w:space="0" w:color="auto"/>
      </w:divBdr>
    </w:div>
    <w:div w:id="1339653119">
      <w:bodyDiv w:val="1"/>
      <w:marLeft w:val="0"/>
      <w:marRight w:val="0"/>
      <w:marTop w:val="0"/>
      <w:marBottom w:val="0"/>
      <w:divBdr>
        <w:top w:val="none" w:sz="0" w:space="0" w:color="auto"/>
        <w:left w:val="none" w:sz="0" w:space="0" w:color="auto"/>
        <w:bottom w:val="none" w:sz="0" w:space="0" w:color="auto"/>
        <w:right w:val="none" w:sz="0" w:space="0" w:color="auto"/>
      </w:divBdr>
    </w:div>
    <w:div w:id="207416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16</Pages>
  <Words>4088</Words>
  <Characters>4130</Characters>
  <Application>Microsoft Office Word</Application>
  <DocSecurity>0</DocSecurity>
  <Lines>375</Lines>
  <Paragraphs>410</Paragraphs>
  <ScaleCrop>false</ScaleCrop>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志强 高</cp:lastModifiedBy>
  <cp:revision>4</cp:revision>
  <dcterms:created xsi:type="dcterms:W3CDTF">2026-01-06T00:43:00Z</dcterms:created>
  <dcterms:modified xsi:type="dcterms:W3CDTF">2026-01-06T05:56:00Z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eyJoZGlkIjoiMmUyOWZkNTFlYjRlODZiMWM0MTdhMTgyOGRjNWNlYjUiLCJ1c2VySWQiOiIzMDAyMDM2NTkifQ==</vt:lpwstr>
  </property>
  <property fmtid="{D5CDD505-2E9C-101B-9397-08002B2CF9AE}" pid="4" name="ICV">
    <vt:lpwstr>1BED3A6382214D3ABA37165718C882B0_13</vt:lpwstr>
  </property>
</Properties>
</file>